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5BA0A" w14:textId="71E7C4A0" w:rsidR="00FF3033" w:rsidRPr="005842E9" w:rsidRDefault="003F7E36" w:rsidP="005842E9">
      <w:pPr>
        <w:jc w:val="center"/>
        <w:rPr>
          <w:sz w:val="32"/>
          <w:szCs w:val="32"/>
        </w:rPr>
      </w:pPr>
      <w:r>
        <w:rPr>
          <w:sz w:val="32"/>
          <w:szCs w:val="32"/>
        </w:rPr>
        <w:t>Health</w:t>
      </w:r>
      <w:r w:rsidR="00020801" w:rsidRPr="005842E9">
        <w:rPr>
          <w:sz w:val="32"/>
          <w:szCs w:val="32"/>
        </w:rPr>
        <w:t xml:space="preserve"> Scruti</w:t>
      </w:r>
      <w:r w:rsidR="0012008E">
        <w:rPr>
          <w:sz w:val="32"/>
          <w:szCs w:val="32"/>
        </w:rPr>
        <w:t>ny Committee Work Programme 20</w:t>
      </w:r>
      <w:r w:rsidR="002511F7">
        <w:rPr>
          <w:sz w:val="32"/>
          <w:szCs w:val="32"/>
        </w:rPr>
        <w:t>21</w:t>
      </w:r>
      <w:r w:rsidR="0012008E">
        <w:rPr>
          <w:sz w:val="32"/>
          <w:szCs w:val="32"/>
        </w:rPr>
        <w:t>/</w:t>
      </w:r>
      <w:r w:rsidR="00242DD5">
        <w:rPr>
          <w:sz w:val="32"/>
          <w:szCs w:val="32"/>
        </w:rPr>
        <w:t>2</w:t>
      </w:r>
      <w:r w:rsidR="002511F7">
        <w:rPr>
          <w:sz w:val="32"/>
          <w:szCs w:val="32"/>
        </w:rPr>
        <w:t>2</w:t>
      </w:r>
    </w:p>
    <w:p w14:paraId="4C1EE15B" w14:textId="77777777" w:rsidR="00020801" w:rsidRPr="005842E9" w:rsidRDefault="00833516" w:rsidP="00020801">
      <w:pPr>
        <w:rPr>
          <w:szCs w:val="24"/>
        </w:rPr>
      </w:pPr>
      <w:r>
        <w:rPr>
          <w:szCs w:val="24"/>
        </w:rPr>
        <w:t>The Health</w:t>
      </w:r>
      <w:r w:rsidR="00020801" w:rsidRPr="005842E9">
        <w:rPr>
          <w:szCs w:val="24"/>
        </w:rPr>
        <w:t xml:space="preserve"> Scrutiny Committee Work Programme details the planned activity to be undertaken over the forthcoming municipal year through scheduled Committee meetings, task group, events and through use of the 'rapporteur' model.</w:t>
      </w:r>
    </w:p>
    <w:p w14:paraId="57B84416" w14:textId="77777777" w:rsidR="00020801" w:rsidRPr="005842E9" w:rsidRDefault="00020801" w:rsidP="00020801">
      <w:pPr>
        <w:rPr>
          <w:szCs w:val="24"/>
        </w:rPr>
      </w:pPr>
      <w:r w:rsidRPr="005842E9">
        <w:rPr>
          <w:szCs w:val="24"/>
        </w:rPr>
        <w:t xml:space="preserve">The items on the work programme are determined by the Committee following the work programming session </w:t>
      </w:r>
      <w:r w:rsidR="00833516">
        <w:rPr>
          <w:szCs w:val="24"/>
        </w:rPr>
        <w:t xml:space="preserve">carried out by the Steering Group </w:t>
      </w:r>
      <w:r w:rsidRPr="005842E9">
        <w:rPr>
          <w:szCs w:val="24"/>
        </w:rPr>
        <w:t>at the start of the municipal year in line with the Overview and Scrutiny Committees terms of reference detailed in the County Council</w:t>
      </w:r>
      <w:r w:rsidR="00D922B6">
        <w:rPr>
          <w:szCs w:val="24"/>
        </w:rPr>
        <w:t>'</w:t>
      </w:r>
      <w:r w:rsidRPr="005842E9">
        <w:rPr>
          <w:szCs w:val="24"/>
        </w:rPr>
        <w:t>s Constitution.  This includes provision for the rights of County Councillors to ask for any matter to be considered by the Com</w:t>
      </w:r>
      <w:r w:rsidR="00585376" w:rsidRPr="005842E9">
        <w:rPr>
          <w:szCs w:val="24"/>
        </w:rPr>
        <w:t>mittee or to call-in decisions.</w:t>
      </w:r>
    </w:p>
    <w:p w14:paraId="5318ECA3" w14:textId="77777777" w:rsidR="00585376" w:rsidRPr="005842E9" w:rsidRDefault="00020801" w:rsidP="00020801">
      <w:pPr>
        <w:rPr>
          <w:szCs w:val="24"/>
        </w:rPr>
      </w:pPr>
      <w:r w:rsidRPr="005842E9">
        <w:rPr>
          <w:szCs w:val="24"/>
        </w:rPr>
        <w:t xml:space="preserve">Coordination of the work programme activity is undertaken by the Chair and Deputy Chair of </w:t>
      </w:r>
      <w:proofErr w:type="gramStart"/>
      <w:r w:rsidRPr="005842E9">
        <w:rPr>
          <w:szCs w:val="24"/>
        </w:rPr>
        <w:t>all of</w:t>
      </w:r>
      <w:proofErr w:type="gramEnd"/>
      <w:r w:rsidRPr="005842E9">
        <w:rPr>
          <w:szCs w:val="24"/>
        </w:rPr>
        <w:t xml:space="preserve"> the Scrutiny Committees</w:t>
      </w:r>
      <w:r w:rsidR="00585376" w:rsidRPr="005842E9">
        <w:rPr>
          <w:szCs w:val="24"/>
        </w:rPr>
        <w:t xml:space="preserve"> to avoid potential duplication. </w:t>
      </w:r>
    </w:p>
    <w:p w14:paraId="7E3B1196" w14:textId="77777777" w:rsidR="00585376" w:rsidRPr="005842E9" w:rsidRDefault="00585376" w:rsidP="00020801">
      <w:pPr>
        <w:rPr>
          <w:szCs w:val="24"/>
        </w:rPr>
      </w:pPr>
      <w:r w:rsidRPr="005842E9">
        <w:rPr>
          <w:szCs w:val="24"/>
        </w:rPr>
        <w:t xml:space="preserve">In addition to the terms of reference outlined in the </w:t>
      </w:r>
      <w:hyperlink r:id="rId7" w:history="1">
        <w:r w:rsidRPr="00920E92">
          <w:rPr>
            <w:rStyle w:val="Hyperlink"/>
            <w:szCs w:val="24"/>
          </w:rPr>
          <w:t>Constitution</w:t>
        </w:r>
      </w:hyperlink>
      <w:r w:rsidRPr="005842E9">
        <w:rPr>
          <w:szCs w:val="24"/>
        </w:rPr>
        <w:t xml:space="preserve"> </w:t>
      </w:r>
      <w:r w:rsidR="00920E92">
        <w:rPr>
          <w:szCs w:val="24"/>
        </w:rPr>
        <w:t xml:space="preserve">(Part 2 Article 5) </w:t>
      </w:r>
      <w:r w:rsidRPr="005842E9">
        <w:rPr>
          <w:szCs w:val="24"/>
        </w:rPr>
        <w:t>for all Overview and S</w:t>
      </w:r>
      <w:r w:rsidR="00833516">
        <w:rPr>
          <w:szCs w:val="24"/>
        </w:rPr>
        <w:t>crutiny Committees, the Health</w:t>
      </w:r>
      <w:r w:rsidRPr="005842E9">
        <w:rPr>
          <w:szCs w:val="24"/>
        </w:rPr>
        <w:t xml:space="preserve"> Scrutiny Committee will:</w:t>
      </w:r>
    </w:p>
    <w:p w14:paraId="3B1EA8AB" w14:textId="77777777" w:rsidR="00833516" w:rsidRDefault="00833516" w:rsidP="00AD62DF">
      <w:pPr>
        <w:numPr>
          <w:ilvl w:val="0"/>
          <w:numId w:val="1"/>
        </w:numPr>
        <w:spacing w:after="0" w:line="240" w:lineRule="auto"/>
        <w:jc w:val="both"/>
        <w:rPr>
          <w:rFonts w:cs="Arial"/>
        </w:rPr>
      </w:pPr>
      <w:r>
        <w:rPr>
          <w:rFonts w:cs="Arial"/>
        </w:rPr>
        <w:t xml:space="preserve">To scrutinise matters relating to health and adult social care delivered by the authority, the National Health </w:t>
      </w:r>
      <w:proofErr w:type="gramStart"/>
      <w:r>
        <w:rPr>
          <w:rFonts w:cs="Arial"/>
        </w:rPr>
        <w:t>Service</w:t>
      </w:r>
      <w:proofErr w:type="gramEnd"/>
      <w:r>
        <w:rPr>
          <w:rFonts w:cs="Arial"/>
        </w:rPr>
        <w:t xml:space="preserve"> and other relevant partners.</w:t>
      </w:r>
    </w:p>
    <w:p w14:paraId="223987A8" w14:textId="77777777" w:rsidR="00833516" w:rsidRDefault="00833516" w:rsidP="00AD62DF">
      <w:pPr>
        <w:spacing w:after="0" w:line="240" w:lineRule="auto"/>
        <w:jc w:val="both"/>
        <w:rPr>
          <w:szCs w:val="20"/>
        </w:rPr>
      </w:pPr>
    </w:p>
    <w:p w14:paraId="14160237" w14:textId="77777777" w:rsidR="00833516" w:rsidRDefault="00833516" w:rsidP="00AD62DF">
      <w:pPr>
        <w:numPr>
          <w:ilvl w:val="0"/>
          <w:numId w:val="1"/>
        </w:numPr>
        <w:spacing w:after="0" w:line="240" w:lineRule="auto"/>
        <w:jc w:val="both"/>
        <w:rPr>
          <w:szCs w:val="20"/>
        </w:rPr>
      </w:pPr>
      <w:r>
        <w:rPr>
          <w:szCs w:val="20"/>
        </w:rPr>
        <w:t xml:space="preserve">In reviewing any matter relating to the planning, </w:t>
      </w:r>
      <w:proofErr w:type="gramStart"/>
      <w:r>
        <w:rPr>
          <w:szCs w:val="20"/>
        </w:rPr>
        <w:t>provision</w:t>
      </w:r>
      <w:proofErr w:type="gramEnd"/>
      <w:r>
        <w:rPr>
          <w:szCs w:val="20"/>
        </w:rPr>
        <w:t xml:space="preserve"> and operation of the health service in the area, to invite interested parties to comment on the matter and take account of relevant information available, particularly that provided by the Local Healthwatch</w:t>
      </w:r>
    </w:p>
    <w:p w14:paraId="2B5FA4B7" w14:textId="77777777" w:rsidR="00833516" w:rsidRDefault="00833516" w:rsidP="00AD62DF">
      <w:pPr>
        <w:spacing w:after="0" w:line="240" w:lineRule="auto"/>
        <w:ind w:left="720"/>
        <w:jc w:val="both"/>
        <w:rPr>
          <w:szCs w:val="20"/>
        </w:rPr>
      </w:pPr>
    </w:p>
    <w:p w14:paraId="0F3EC4D2" w14:textId="77777777" w:rsidR="00833516" w:rsidRDefault="00833516" w:rsidP="00AD62DF">
      <w:pPr>
        <w:numPr>
          <w:ilvl w:val="0"/>
          <w:numId w:val="1"/>
        </w:numPr>
        <w:spacing w:after="0" w:line="240" w:lineRule="auto"/>
        <w:jc w:val="both"/>
        <w:rPr>
          <w:szCs w:val="20"/>
        </w:rPr>
      </w:pPr>
      <w:r>
        <w:rPr>
          <w:szCs w:val="20"/>
        </w:rPr>
        <w:t>In the case of contested NHS proposals for substantial service changes, to take steps to reach agreement with the NHS body</w:t>
      </w:r>
    </w:p>
    <w:p w14:paraId="76115293" w14:textId="77777777" w:rsidR="00833516" w:rsidRDefault="00833516" w:rsidP="00AD62DF">
      <w:pPr>
        <w:spacing w:after="0" w:line="240" w:lineRule="auto"/>
        <w:jc w:val="both"/>
      </w:pPr>
    </w:p>
    <w:p w14:paraId="1199CAA4" w14:textId="77777777" w:rsidR="00833516" w:rsidRDefault="00833516" w:rsidP="00AD62DF">
      <w:pPr>
        <w:numPr>
          <w:ilvl w:val="0"/>
          <w:numId w:val="1"/>
        </w:numPr>
        <w:spacing w:after="0" w:line="240" w:lineRule="auto"/>
        <w:jc w:val="both"/>
      </w:pPr>
      <w:r>
        <w:t xml:space="preserve">In the case of contested NHS proposals for substantial service changes where agreement cannot be reached with the NHS, to refer the matter to the relevant Secretary of State. </w:t>
      </w:r>
    </w:p>
    <w:p w14:paraId="53FFA528" w14:textId="77777777" w:rsidR="00833516" w:rsidRDefault="00833516" w:rsidP="00AD62DF">
      <w:pPr>
        <w:spacing w:after="0" w:line="240" w:lineRule="auto"/>
        <w:jc w:val="both"/>
      </w:pPr>
    </w:p>
    <w:p w14:paraId="116FD67C" w14:textId="77777777" w:rsidR="00833516" w:rsidRDefault="00833516" w:rsidP="00AD62DF">
      <w:pPr>
        <w:numPr>
          <w:ilvl w:val="0"/>
          <w:numId w:val="1"/>
        </w:numPr>
        <w:spacing w:after="0" w:line="240" w:lineRule="auto"/>
        <w:jc w:val="both"/>
      </w:pPr>
      <w:r>
        <w:t xml:space="preserve">To refer to the relevant Secretary of State any NHS proposal which the Committee feels has been the subject of inadequate consultation.  </w:t>
      </w:r>
      <w:r>
        <w:tab/>
      </w:r>
    </w:p>
    <w:p w14:paraId="0A841C8E" w14:textId="77777777" w:rsidR="00833516" w:rsidRDefault="00833516" w:rsidP="00AD62DF">
      <w:pPr>
        <w:spacing w:after="0" w:line="240" w:lineRule="auto"/>
        <w:jc w:val="both"/>
      </w:pPr>
    </w:p>
    <w:p w14:paraId="09482E55" w14:textId="77777777" w:rsidR="00833516" w:rsidRDefault="00833516" w:rsidP="00AD62DF">
      <w:pPr>
        <w:numPr>
          <w:ilvl w:val="0"/>
          <w:numId w:val="1"/>
        </w:numPr>
        <w:spacing w:after="0" w:line="240" w:lineRule="auto"/>
        <w:jc w:val="both"/>
        <w:rPr>
          <w:szCs w:val="16"/>
        </w:rPr>
      </w:pPr>
      <w:r>
        <w:rPr>
          <w:szCs w:val="16"/>
        </w:rPr>
        <w:t>To scrutinise the social care services provided or commissioned by NHS bodies exercising local authority functions under the Health and Social Care Act 2012.</w:t>
      </w:r>
    </w:p>
    <w:p w14:paraId="312635F1" w14:textId="77777777" w:rsidR="00833516" w:rsidRDefault="00833516" w:rsidP="00AD62DF">
      <w:pPr>
        <w:spacing w:after="0" w:line="240" w:lineRule="auto"/>
        <w:jc w:val="both"/>
      </w:pPr>
    </w:p>
    <w:p w14:paraId="21F027D5" w14:textId="77777777" w:rsidR="00833516" w:rsidRDefault="00833516" w:rsidP="00AD62DF">
      <w:pPr>
        <w:numPr>
          <w:ilvl w:val="0"/>
          <w:numId w:val="1"/>
        </w:numPr>
        <w:spacing w:after="0" w:line="240" w:lineRule="auto"/>
        <w:jc w:val="both"/>
        <w:rPr>
          <w:szCs w:val="20"/>
        </w:rPr>
      </w:pPr>
      <w:r>
        <w:rPr>
          <w:szCs w:val="20"/>
        </w:rPr>
        <w:t xml:space="preserve">To request that the Internal Scrutiny Committee establish as necessary joint working arrangements with district councils and other neighbouring authorities. </w:t>
      </w:r>
    </w:p>
    <w:p w14:paraId="1534E295" w14:textId="77777777" w:rsidR="00833516" w:rsidRDefault="00833516" w:rsidP="00AD62DF">
      <w:pPr>
        <w:spacing w:after="0" w:line="240" w:lineRule="auto"/>
        <w:ind w:left="720"/>
        <w:jc w:val="both"/>
      </w:pPr>
    </w:p>
    <w:p w14:paraId="28E53D8E" w14:textId="77777777" w:rsidR="00833516" w:rsidRDefault="00833516" w:rsidP="00AD62DF">
      <w:pPr>
        <w:numPr>
          <w:ilvl w:val="0"/>
          <w:numId w:val="1"/>
        </w:numPr>
        <w:spacing w:after="0" w:line="240" w:lineRule="auto"/>
        <w:jc w:val="both"/>
      </w:pPr>
      <w:r>
        <w:t>To draw up a forward programme of health scrutiny in consultation with other local authorities, NHS partners, the Local Healthwatch and other key stakeholders.</w:t>
      </w:r>
    </w:p>
    <w:p w14:paraId="7D7738BD" w14:textId="77777777" w:rsidR="00833516" w:rsidRDefault="00833516" w:rsidP="00AD62DF">
      <w:pPr>
        <w:spacing w:after="0" w:line="240" w:lineRule="auto"/>
        <w:ind w:left="720"/>
        <w:jc w:val="both"/>
      </w:pPr>
    </w:p>
    <w:p w14:paraId="61C8A7CA" w14:textId="77777777" w:rsidR="00833516" w:rsidRDefault="00833516" w:rsidP="00AD62DF">
      <w:pPr>
        <w:numPr>
          <w:ilvl w:val="0"/>
          <w:numId w:val="1"/>
        </w:numPr>
        <w:spacing w:after="0" w:line="240" w:lineRule="auto"/>
        <w:jc w:val="both"/>
      </w:pPr>
      <w:r>
        <w:t>To acknowledge within 20 working days to referrals on relevant matters from the Local Healthwatch or Local Healthwatch contractor, and to keep the referrer informed of any action taken in relation to the matter.</w:t>
      </w:r>
    </w:p>
    <w:p w14:paraId="69D9D768" w14:textId="77777777" w:rsidR="00833516" w:rsidRDefault="00833516" w:rsidP="00AD62DF">
      <w:pPr>
        <w:spacing w:after="0" w:line="240" w:lineRule="auto"/>
        <w:jc w:val="both"/>
      </w:pPr>
    </w:p>
    <w:p w14:paraId="6529A79E" w14:textId="77777777" w:rsidR="00833516" w:rsidRDefault="00833516" w:rsidP="00AD62DF">
      <w:pPr>
        <w:numPr>
          <w:ilvl w:val="0"/>
          <w:numId w:val="1"/>
        </w:numPr>
        <w:spacing w:after="0" w:line="240" w:lineRule="auto"/>
        <w:jc w:val="both"/>
        <w:rPr>
          <w:szCs w:val="20"/>
        </w:rPr>
      </w:pPr>
      <w:r>
        <w:rPr>
          <w:szCs w:val="20"/>
        </w:rPr>
        <w:t xml:space="preserve">To require the Chief Executives of local NHS bodies to attend before the Committee to answer questions, and to invite the chairs and non-executive directors of local NHS bodies to appear before the Committee to give evidence. </w:t>
      </w:r>
    </w:p>
    <w:p w14:paraId="0A103563" w14:textId="77777777" w:rsidR="00833516" w:rsidRDefault="00833516" w:rsidP="00AD62DF">
      <w:pPr>
        <w:spacing w:after="0" w:line="240" w:lineRule="auto"/>
        <w:jc w:val="both"/>
      </w:pPr>
    </w:p>
    <w:p w14:paraId="2ADCDA67" w14:textId="77777777" w:rsidR="00833516" w:rsidRDefault="00833516" w:rsidP="00AD62DF">
      <w:pPr>
        <w:numPr>
          <w:ilvl w:val="0"/>
          <w:numId w:val="1"/>
        </w:numPr>
        <w:spacing w:after="0" w:line="240" w:lineRule="auto"/>
        <w:jc w:val="both"/>
      </w:pPr>
      <w:r>
        <w:t>To invite any officer of any NHS body to attend before the Committee to answer questions or give evidence.</w:t>
      </w:r>
    </w:p>
    <w:p w14:paraId="75B3672C" w14:textId="77777777" w:rsidR="00833516" w:rsidRDefault="00833516" w:rsidP="00AD62DF">
      <w:pPr>
        <w:spacing w:after="0" w:line="240" w:lineRule="auto"/>
        <w:jc w:val="both"/>
      </w:pPr>
    </w:p>
    <w:p w14:paraId="7E8A074E" w14:textId="77777777" w:rsidR="00833516" w:rsidRDefault="00833516" w:rsidP="00AD62DF">
      <w:pPr>
        <w:numPr>
          <w:ilvl w:val="0"/>
          <w:numId w:val="1"/>
        </w:numPr>
        <w:spacing w:after="0" w:line="240" w:lineRule="auto"/>
        <w:jc w:val="both"/>
      </w:pPr>
      <w:r>
        <w:t>To recommend the Full Council to co-opt on to the Committee persons with appropriate expertise in relevant health matters, without voting rights.</w:t>
      </w:r>
    </w:p>
    <w:p w14:paraId="10473326" w14:textId="77777777" w:rsidR="00833516" w:rsidRDefault="00833516" w:rsidP="00AD62DF">
      <w:pPr>
        <w:spacing w:after="0" w:line="240" w:lineRule="auto"/>
        <w:jc w:val="both"/>
      </w:pPr>
    </w:p>
    <w:p w14:paraId="1681FD5E" w14:textId="77777777" w:rsidR="00833516" w:rsidRDefault="00833516" w:rsidP="00AD62DF">
      <w:pPr>
        <w:pStyle w:val="ListParagraph"/>
        <w:numPr>
          <w:ilvl w:val="0"/>
          <w:numId w:val="1"/>
        </w:numPr>
        <w:spacing w:after="0" w:line="240" w:lineRule="auto"/>
        <w:contextualSpacing w:val="0"/>
      </w:pPr>
      <w:r>
        <w:t xml:space="preserve">To establish and </w:t>
      </w:r>
      <w:proofErr w:type="gramStart"/>
      <w:r>
        <w:t>make arrangements</w:t>
      </w:r>
      <w:proofErr w:type="gramEnd"/>
      <w:r>
        <w:t xml:space="preserve"> for a Health Steering Group the main purpose of which to be </w:t>
      </w:r>
      <w:r w:rsidRPr="007D7509">
        <w:rPr>
          <w:bCs/>
        </w:rPr>
        <w:t xml:space="preserve">to manage the workload of the full Committee more effectively in the light of the increasing number of changes to health services.  </w:t>
      </w:r>
    </w:p>
    <w:p w14:paraId="13E1BA58" w14:textId="77777777" w:rsidR="002B6339" w:rsidRPr="005842E9" w:rsidRDefault="002B6339" w:rsidP="00AD62DF">
      <w:pPr>
        <w:pStyle w:val="ListParagraph"/>
        <w:spacing w:after="0" w:line="240" w:lineRule="auto"/>
        <w:contextualSpacing w:val="0"/>
        <w:rPr>
          <w:szCs w:val="24"/>
        </w:rPr>
      </w:pPr>
    </w:p>
    <w:p w14:paraId="55B6887A" w14:textId="77777777"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14:paraId="1AB6FD9D" w14:textId="61C517F3" w:rsidR="00FF3033" w:rsidRDefault="00AD62DF" w:rsidP="00FF3033">
      <w:pPr>
        <w:rPr>
          <w:szCs w:val="24"/>
        </w:rPr>
      </w:pPr>
      <w:r>
        <w:rPr>
          <w:szCs w:val="24"/>
        </w:rPr>
        <w:br w:type="page"/>
      </w:r>
      <w:r w:rsidR="00FF3033" w:rsidRPr="005842E9">
        <w:rPr>
          <w:szCs w:val="24"/>
        </w:rPr>
        <w:lastRenderedPageBreak/>
        <w:t>Th</w:t>
      </w:r>
      <w:r w:rsidR="0051373F">
        <w:rPr>
          <w:szCs w:val="24"/>
        </w:rPr>
        <w:t>e dates are</w:t>
      </w:r>
      <w:r w:rsidR="00833516">
        <w:rPr>
          <w:szCs w:val="24"/>
        </w:rPr>
        <w:t xml:space="preserve"> indicative of when the Health</w:t>
      </w:r>
      <w:r w:rsidR="00FF3033" w:rsidRPr="005842E9">
        <w:rPr>
          <w:szCs w:val="24"/>
        </w:rPr>
        <w:t xml:space="preserve"> Scrutiny Committee will review the item, however they may need to be rescheduled and new items added </w:t>
      </w:r>
      <w:r w:rsidR="005842E9" w:rsidRPr="005842E9">
        <w:rPr>
          <w:szCs w:val="24"/>
        </w:rPr>
        <w:t>as required.</w:t>
      </w:r>
    </w:p>
    <w:p w14:paraId="2E60BE7F" w14:textId="548D0E18" w:rsidR="005842E9" w:rsidRPr="003837C7" w:rsidRDefault="00A44EE4" w:rsidP="00FF3033">
      <w:pPr>
        <w:rPr>
          <w:b/>
          <w:szCs w:val="24"/>
        </w:rPr>
      </w:pPr>
      <w:r w:rsidRPr="00A44EE4">
        <w:rPr>
          <w:b/>
          <w:szCs w:val="24"/>
        </w:rPr>
        <w:t>Health Scrutiny Committee work programme</w:t>
      </w:r>
    </w:p>
    <w:tbl>
      <w:tblPr>
        <w:tblStyle w:val="TableGrid"/>
        <w:tblW w:w="15168" w:type="dxa"/>
        <w:tblInd w:w="-714" w:type="dxa"/>
        <w:tblLook w:val="04A0" w:firstRow="1" w:lastRow="0" w:firstColumn="1" w:lastColumn="0" w:noHBand="0" w:noVBand="1"/>
      </w:tblPr>
      <w:tblGrid>
        <w:gridCol w:w="2694"/>
        <w:gridCol w:w="5386"/>
        <w:gridCol w:w="4962"/>
        <w:gridCol w:w="2126"/>
      </w:tblGrid>
      <w:tr w:rsidR="001F6FA4" w14:paraId="10FAF2B6" w14:textId="77777777" w:rsidTr="001F6FA4">
        <w:trPr>
          <w:tblHeader/>
        </w:trPr>
        <w:tc>
          <w:tcPr>
            <w:tcW w:w="2694" w:type="dxa"/>
            <w:shd w:val="clear" w:color="auto" w:fill="D9D9D9" w:themeFill="background1" w:themeFillShade="D9"/>
          </w:tcPr>
          <w:p w14:paraId="5078C9DB" w14:textId="77777777" w:rsidR="001F6FA4" w:rsidRPr="00520B45" w:rsidRDefault="001F6FA4" w:rsidP="005F70B6">
            <w:pPr>
              <w:rPr>
                <w:b/>
                <w:szCs w:val="24"/>
              </w:rPr>
            </w:pPr>
            <w:r>
              <w:rPr>
                <w:b/>
                <w:szCs w:val="24"/>
              </w:rPr>
              <w:t>Topic</w:t>
            </w:r>
          </w:p>
        </w:tc>
        <w:tc>
          <w:tcPr>
            <w:tcW w:w="5386" w:type="dxa"/>
            <w:shd w:val="clear" w:color="auto" w:fill="D9D9D9" w:themeFill="background1" w:themeFillShade="D9"/>
          </w:tcPr>
          <w:p w14:paraId="44E4A77B" w14:textId="77777777" w:rsidR="001F6FA4" w:rsidRDefault="001F6FA4" w:rsidP="005F70B6">
            <w:pPr>
              <w:rPr>
                <w:b/>
                <w:szCs w:val="24"/>
              </w:rPr>
            </w:pPr>
            <w:r>
              <w:rPr>
                <w:b/>
                <w:szCs w:val="24"/>
              </w:rPr>
              <w:t>Scrutiny Purpose</w:t>
            </w:r>
          </w:p>
          <w:p w14:paraId="12F9FA1F" w14:textId="77777777" w:rsidR="001F6FA4" w:rsidRPr="00F73536" w:rsidRDefault="001F6FA4" w:rsidP="00B40E68">
            <w:pPr>
              <w:rPr>
                <w:b/>
                <w:sz w:val="18"/>
                <w:szCs w:val="18"/>
              </w:rPr>
            </w:pPr>
            <w:r w:rsidRPr="00F73536">
              <w:rPr>
                <w:b/>
                <w:sz w:val="18"/>
                <w:szCs w:val="18"/>
              </w:rPr>
              <w:t>(objectives, evidence, initial outcomes)</w:t>
            </w:r>
          </w:p>
        </w:tc>
        <w:tc>
          <w:tcPr>
            <w:tcW w:w="4962" w:type="dxa"/>
            <w:shd w:val="clear" w:color="auto" w:fill="D9D9D9" w:themeFill="background1" w:themeFillShade="D9"/>
          </w:tcPr>
          <w:p w14:paraId="7C0D1576" w14:textId="77777777" w:rsidR="001F6FA4" w:rsidRPr="00520B45" w:rsidRDefault="001F6FA4" w:rsidP="005F70B6">
            <w:pPr>
              <w:rPr>
                <w:b/>
                <w:szCs w:val="24"/>
              </w:rPr>
            </w:pPr>
            <w:r w:rsidRPr="00520B45">
              <w:rPr>
                <w:b/>
                <w:szCs w:val="24"/>
              </w:rPr>
              <w:t>Lead Officer</w:t>
            </w:r>
            <w:r>
              <w:rPr>
                <w:b/>
                <w:szCs w:val="24"/>
              </w:rPr>
              <w:t>s/organisations</w:t>
            </w:r>
          </w:p>
        </w:tc>
        <w:tc>
          <w:tcPr>
            <w:tcW w:w="2126" w:type="dxa"/>
            <w:shd w:val="clear" w:color="auto" w:fill="D9D9D9" w:themeFill="background1" w:themeFillShade="D9"/>
          </w:tcPr>
          <w:p w14:paraId="1CFD3F10" w14:textId="77777777" w:rsidR="001F6FA4" w:rsidRDefault="001F6FA4" w:rsidP="005F70B6">
            <w:pPr>
              <w:rPr>
                <w:b/>
                <w:szCs w:val="24"/>
              </w:rPr>
            </w:pPr>
            <w:r w:rsidRPr="00520B45">
              <w:rPr>
                <w:b/>
                <w:szCs w:val="24"/>
              </w:rPr>
              <w:t>P</w:t>
            </w:r>
            <w:r>
              <w:rPr>
                <w:b/>
                <w:szCs w:val="24"/>
              </w:rPr>
              <w:t>roposed</w:t>
            </w:r>
          </w:p>
          <w:p w14:paraId="3A691192" w14:textId="77777777" w:rsidR="001F6FA4" w:rsidRPr="00520B45" w:rsidRDefault="001F6FA4" w:rsidP="005F70B6">
            <w:pPr>
              <w:rPr>
                <w:b/>
                <w:szCs w:val="24"/>
              </w:rPr>
            </w:pPr>
            <w:r w:rsidRPr="00520B45">
              <w:rPr>
                <w:b/>
                <w:szCs w:val="24"/>
              </w:rPr>
              <w:t>Date</w:t>
            </w:r>
            <w:r>
              <w:rPr>
                <w:b/>
                <w:szCs w:val="24"/>
              </w:rPr>
              <w:t>(s)</w:t>
            </w:r>
          </w:p>
        </w:tc>
      </w:tr>
      <w:tr w:rsidR="001F6FA4" w14:paraId="033DB999" w14:textId="77777777" w:rsidTr="001F6FA4">
        <w:trPr>
          <w:trHeight w:val="299"/>
        </w:trPr>
        <w:tc>
          <w:tcPr>
            <w:tcW w:w="2694" w:type="dxa"/>
            <w:shd w:val="clear" w:color="auto" w:fill="auto"/>
          </w:tcPr>
          <w:p w14:paraId="6859F0C5" w14:textId="522C2723" w:rsidR="001F6FA4" w:rsidRDefault="001F6FA4" w:rsidP="00647F4D">
            <w:pPr>
              <w:rPr>
                <w:szCs w:val="24"/>
              </w:rPr>
            </w:pPr>
            <w:r>
              <w:rPr>
                <w:szCs w:val="24"/>
              </w:rPr>
              <w:t>Lancashire &amp; South Cumbria Pathology Collaboration</w:t>
            </w:r>
          </w:p>
        </w:tc>
        <w:tc>
          <w:tcPr>
            <w:tcW w:w="5386" w:type="dxa"/>
            <w:shd w:val="clear" w:color="auto" w:fill="auto"/>
          </w:tcPr>
          <w:p w14:paraId="5D76A6C8" w14:textId="0886961A" w:rsidR="001F6FA4" w:rsidRDefault="001F6FA4" w:rsidP="00647F4D">
            <w:pPr>
              <w:rPr>
                <w:szCs w:val="24"/>
              </w:rPr>
            </w:pPr>
            <w:r>
              <w:rPr>
                <w:szCs w:val="24"/>
              </w:rPr>
              <w:t>Seek assurances from the patient's perspective, impact on workforce; service provision in west Lancashire.</w:t>
            </w:r>
          </w:p>
        </w:tc>
        <w:tc>
          <w:tcPr>
            <w:tcW w:w="4962" w:type="dxa"/>
            <w:shd w:val="clear" w:color="auto" w:fill="auto"/>
          </w:tcPr>
          <w:p w14:paraId="2C33FB6B" w14:textId="5760BC57" w:rsidR="001F6FA4" w:rsidRDefault="001F6FA4" w:rsidP="00647F4D">
            <w:pPr>
              <w:rPr>
                <w:szCs w:val="24"/>
              </w:rPr>
            </w:pPr>
            <w:r>
              <w:rPr>
                <w:szCs w:val="24"/>
              </w:rPr>
              <w:t>LSCFT</w:t>
            </w:r>
          </w:p>
        </w:tc>
        <w:tc>
          <w:tcPr>
            <w:tcW w:w="2126" w:type="dxa"/>
            <w:vMerge w:val="restart"/>
            <w:shd w:val="clear" w:color="auto" w:fill="auto"/>
            <w:vAlign w:val="center"/>
          </w:tcPr>
          <w:p w14:paraId="614107E5" w14:textId="70CAE8B2" w:rsidR="001F6FA4" w:rsidRPr="00940549" w:rsidRDefault="001F6FA4" w:rsidP="004733E6">
            <w:pPr>
              <w:jc w:val="center"/>
              <w:rPr>
                <w:szCs w:val="24"/>
              </w:rPr>
            </w:pPr>
            <w:r>
              <w:rPr>
                <w:szCs w:val="24"/>
              </w:rPr>
              <w:t>14 September 2021</w:t>
            </w:r>
          </w:p>
        </w:tc>
      </w:tr>
      <w:tr w:rsidR="001F6FA4" w14:paraId="4CA5E260" w14:textId="77777777" w:rsidTr="001F6FA4">
        <w:trPr>
          <w:trHeight w:val="299"/>
        </w:trPr>
        <w:tc>
          <w:tcPr>
            <w:tcW w:w="2694" w:type="dxa"/>
            <w:shd w:val="clear" w:color="auto" w:fill="auto"/>
          </w:tcPr>
          <w:p w14:paraId="7F3E9362" w14:textId="6E60D212" w:rsidR="001F6FA4" w:rsidRDefault="001F6FA4" w:rsidP="00647F4D">
            <w:pPr>
              <w:rPr>
                <w:szCs w:val="24"/>
              </w:rPr>
            </w:pPr>
            <w:r>
              <w:rPr>
                <w:szCs w:val="24"/>
              </w:rPr>
              <w:t>Community Mental Health Transformation programme</w:t>
            </w:r>
          </w:p>
        </w:tc>
        <w:tc>
          <w:tcPr>
            <w:tcW w:w="5386" w:type="dxa"/>
            <w:shd w:val="clear" w:color="auto" w:fill="auto"/>
          </w:tcPr>
          <w:p w14:paraId="1EA918AE" w14:textId="2D5485F5" w:rsidR="001F6FA4" w:rsidRDefault="001F6FA4" w:rsidP="00647F4D">
            <w:pPr>
              <w:rPr>
                <w:szCs w:val="24"/>
              </w:rPr>
            </w:pPr>
            <w:r>
              <w:rPr>
                <w:szCs w:val="24"/>
              </w:rPr>
              <w:t xml:space="preserve">Early engagement on the programme - </w:t>
            </w:r>
            <w:r w:rsidRPr="001F6FA4">
              <w:rPr>
                <w:szCs w:val="24"/>
              </w:rPr>
              <w:t>background/case for change; how this will affect methods of service delivery; changes to accessibility and pathways including urgent; which partners involve</w:t>
            </w:r>
            <w:r>
              <w:rPr>
                <w:szCs w:val="24"/>
              </w:rPr>
              <w:t>d</w:t>
            </w:r>
            <w:r w:rsidRPr="001F6FA4">
              <w:rPr>
                <w:szCs w:val="24"/>
              </w:rPr>
              <w:t>, next steps and timescales</w:t>
            </w:r>
          </w:p>
        </w:tc>
        <w:tc>
          <w:tcPr>
            <w:tcW w:w="4962" w:type="dxa"/>
            <w:shd w:val="clear" w:color="auto" w:fill="auto"/>
          </w:tcPr>
          <w:p w14:paraId="58248B46" w14:textId="631DC45F" w:rsidR="001F6FA4" w:rsidRDefault="001F6FA4" w:rsidP="00647F4D">
            <w:pPr>
              <w:rPr>
                <w:szCs w:val="24"/>
              </w:rPr>
            </w:pPr>
            <w:r>
              <w:rPr>
                <w:szCs w:val="24"/>
              </w:rPr>
              <w:t>LSCFT</w:t>
            </w:r>
          </w:p>
        </w:tc>
        <w:tc>
          <w:tcPr>
            <w:tcW w:w="2126" w:type="dxa"/>
            <w:vMerge/>
            <w:shd w:val="clear" w:color="auto" w:fill="auto"/>
          </w:tcPr>
          <w:p w14:paraId="0CFFE1E3" w14:textId="77777777" w:rsidR="001F6FA4" w:rsidRDefault="001F6FA4" w:rsidP="00647F4D">
            <w:pPr>
              <w:rPr>
                <w:szCs w:val="24"/>
              </w:rPr>
            </w:pPr>
          </w:p>
        </w:tc>
      </w:tr>
      <w:tr w:rsidR="001E6635" w14:paraId="174DAD51" w14:textId="77777777" w:rsidTr="00326FE5">
        <w:trPr>
          <w:trHeight w:val="299"/>
        </w:trPr>
        <w:tc>
          <w:tcPr>
            <w:tcW w:w="2694" w:type="dxa"/>
            <w:shd w:val="clear" w:color="auto" w:fill="auto"/>
          </w:tcPr>
          <w:p w14:paraId="5ABD6A84" w14:textId="1367EC1C" w:rsidR="001E6635" w:rsidRDefault="001E6635" w:rsidP="00637D10">
            <w:pPr>
              <w:rPr>
                <w:szCs w:val="24"/>
              </w:rPr>
            </w:pPr>
            <w:r>
              <w:rPr>
                <w:szCs w:val="24"/>
              </w:rPr>
              <w:t>Increasing vaccination uptake and addressing inequalities</w:t>
            </w:r>
          </w:p>
        </w:tc>
        <w:tc>
          <w:tcPr>
            <w:tcW w:w="5386" w:type="dxa"/>
            <w:shd w:val="clear" w:color="auto" w:fill="auto"/>
          </w:tcPr>
          <w:p w14:paraId="2FAC1DCD" w14:textId="00A14CF0" w:rsidR="001E6635" w:rsidRDefault="001E6635" w:rsidP="00637D10">
            <w:pPr>
              <w:rPr>
                <w:szCs w:val="24"/>
              </w:rPr>
            </w:pPr>
            <w:r>
              <w:rPr>
                <w:szCs w:val="24"/>
              </w:rPr>
              <w:t>J</w:t>
            </w:r>
            <w:r w:rsidRPr="008D72FD">
              <w:rPr>
                <w:szCs w:val="24"/>
              </w:rPr>
              <w:t xml:space="preserve">oint </w:t>
            </w:r>
            <w:r>
              <w:rPr>
                <w:szCs w:val="24"/>
              </w:rPr>
              <w:t xml:space="preserve">report </w:t>
            </w:r>
            <w:r w:rsidRPr="008D72FD">
              <w:rPr>
                <w:szCs w:val="24"/>
              </w:rPr>
              <w:t>from the NHS, the co</w:t>
            </w:r>
            <w:r>
              <w:rPr>
                <w:szCs w:val="24"/>
              </w:rPr>
              <w:t>uncil for voluntary services</w:t>
            </w:r>
            <w:r w:rsidRPr="008D72FD">
              <w:rPr>
                <w:szCs w:val="24"/>
              </w:rPr>
              <w:t>, and the borough councils delivering the local vaccination programme.</w:t>
            </w:r>
          </w:p>
        </w:tc>
        <w:tc>
          <w:tcPr>
            <w:tcW w:w="4962" w:type="dxa"/>
            <w:shd w:val="clear" w:color="auto" w:fill="auto"/>
          </w:tcPr>
          <w:p w14:paraId="78FFFEC3" w14:textId="0C2712D3" w:rsidR="001E6635" w:rsidRDefault="001E6635" w:rsidP="00637D10">
            <w:pPr>
              <w:rPr>
                <w:szCs w:val="24"/>
              </w:rPr>
            </w:pPr>
            <w:r>
              <w:rPr>
                <w:szCs w:val="24"/>
              </w:rPr>
              <w:t xml:space="preserve">LCC Public Health, Lancashire &amp; South Cumbria ICS, </w:t>
            </w:r>
            <w:proofErr w:type="gramStart"/>
            <w:r>
              <w:rPr>
                <w:szCs w:val="24"/>
              </w:rPr>
              <w:t>CVS</w:t>
            </w:r>
            <w:proofErr w:type="gramEnd"/>
            <w:r>
              <w:rPr>
                <w:szCs w:val="24"/>
              </w:rPr>
              <w:t xml:space="preserve"> and borough councils</w:t>
            </w:r>
          </w:p>
        </w:tc>
        <w:tc>
          <w:tcPr>
            <w:tcW w:w="2126" w:type="dxa"/>
            <w:shd w:val="clear" w:color="auto" w:fill="auto"/>
            <w:vAlign w:val="center"/>
          </w:tcPr>
          <w:p w14:paraId="2901BFB8" w14:textId="180DA195" w:rsidR="001E6635" w:rsidRDefault="001E6635" w:rsidP="00326FE5">
            <w:pPr>
              <w:jc w:val="center"/>
              <w:rPr>
                <w:szCs w:val="24"/>
              </w:rPr>
            </w:pPr>
            <w:r>
              <w:rPr>
                <w:szCs w:val="24"/>
              </w:rPr>
              <w:t>2 November</w:t>
            </w:r>
          </w:p>
          <w:p w14:paraId="0FDD6F03" w14:textId="7662025E" w:rsidR="001E6635" w:rsidRPr="00940549" w:rsidRDefault="001E6635" w:rsidP="00326FE5">
            <w:pPr>
              <w:jc w:val="center"/>
              <w:rPr>
                <w:szCs w:val="24"/>
              </w:rPr>
            </w:pPr>
          </w:p>
        </w:tc>
      </w:tr>
      <w:tr w:rsidR="001E6635" w14:paraId="195C866D" w14:textId="77777777" w:rsidTr="001E6635">
        <w:trPr>
          <w:trHeight w:val="299"/>
        </w:trPr>
        <w:tc>
          <w:tcPr>
            <w:tcW w:w="2694" w:type="dxa"/>
            <w:shd w:val="clear" w:color="auto" w:fill="auto"/>
          </w:tcPr>
          <w:p w14:paraId="1928A3E8" w14:textId="343ED968" w:rsidR="001E6635" w:rsidRDefault="001E6635" w:rsidP="00637D10">
            <w:pPr>
              <w:rPr>
                <w:szCs w:val="24"/>
              </w:rPr>
            </w:pPr>
            <w:r>
              <w:rPr>
                <w:bCs/>
                <w:szCs w:val="24"/>
              </w:rPr>
              <w:t>Lancashire &amp; South Cumbria - Enhanced Acute Stroke Services programme</w:t>
            </w:r>
          </w:p>
        </w:tc>
        <w:tc>
          <w:tcPr>
            <w:tcW w:w="5386" w:type="dxa"/>
            <w:shd w:val="clear" w:color="auto" w:fill="auto"/>
          </w:tcPr>
          <w:p w14:paraId="4724B50D" w14:textId="2449E20A" w:rsidR="001E6635" w:rsidRDefault="001E6635" w:rsidP="00637D10">
            <w:pPr>
              <w:rPr>
                <w:szCs w:val="24"/>
              </w:rPr>
            </w:pPr>
            <w:r>
              <w:rPr>
                <w:szCs w:val="24"/>
              </w:rPr>
              <w:t>Consider the business case for the reconfiguration of stroke services in the area.</w:t>
            </w:r>
          </w:p>
        </w:tc>
        <w:tc>
          <w:tcPr>
            <w:tcW w:w="4962" w:type="dxa"/>
            <w:shd w:val="clear" w:color="auto" w:fill="auto"/>
          </w:tcPr>
          <w:p w14:paraId="66428F48" w14:textId="16B44EF4" w:rsidR="001E6635" w:rsidRDefault="001E6635" w:rsidP="00637D10">
            <w:pPr>
              <w:rPr>
                <w:szCs w:val="24"/>
              </w:rPr>
            </w:pPr>
            <w:r>
              <w:rPr>
                <w:rFonts w:cs="Arial"/>
              </w:rPr>
              <w:t>Lancashire and South Cumbria Integrated Stroke and Neurorehabilitation Delivery Network (ISNDN)</w:t>
            </w:r>
          </w:p>
        </w:tc>
        <w:tc>
          <w:tcPr>
            <w:tcW w:w="2126" w:type="dxa"/>
            <w:vMerge w:val="restart"/>
            <w:shd w:val="clear" w:color="auto" w:fill="auto"/>
            <w:vAlign w:val="center"/>
          </w:tcPr>
          <w:p w14:paraId="2BCF64AD" w14:textId="77777777" w:rsidR="001E6635" w:rsidRDefault="001E6635" w:rsidP="001E6635">
            <w:pPr>
              <w:jc w:val="center"/>
              <w:rPr>
                <w:szCs w:val="24"/>
              </w:rPr>
            </w:pPr>
            <w:r>
              <w:rPr>
                <w:szCs w:val="24"/>
              </w:rPr>
              <w:t>14 December</w:t>
            </w:r>
          </w:p>
          <w:p w14:paraId="227FBC03" w14:textId="77777777" w:rsidR="001E6635" w:rsidRDefault="001E6635" w:rsidP="001E6635">
            <w:pPr>
              <w:jc w:val="center"/>
              <w:rPr>
                <w:szCs w:val="24"/>
              </w:rPr>
            </w:pPr>
          </w:p>
        </w:tc>
      </w:tr>
      <w:tr w:rsidR="001E6635" w14:paraId="72631A7D" w14:textId="77777777" w:rsidTr="001F6FA4">
        <w:trPr>
          <w:trHeight w:val="299"/>
        </w:trPr>
        <w:tc>
          <w:tcPr>
            <w:tcW w:w="2694" w:type="dxa"/>
            <w:shd w:val="clear" w:color="auto" w:fill="auto"/>
          </w:tcPr>
          <w:p w14:paraId="51A676B5" w14:textId="39027BAD" w:rsidR="001E6635" w:rsidRDefault="001E6635" w:rsidP="00637D10">
            <w:pPr>
              <w:rPr>
                <w:szCs w:val="24"/>
              </w:rPr>
            </w:pPr>
            <w:r>
              <w:rPr>
                <w:szCs w:val="24"/>
              </w:rPr>
              <w:t>Workforce GP shortage</w:t>
            </w:r>
          </w:p>
        </w:tc>
        <w:tc>
          <w:tcPr>
            <w:tcW w:w="5386" w:type="dxa"/>
            <w:shd w:val="clear" w:color="auto" w:fill="auto"/>
          </w:tcPr>
          <w:p w14:paraId="7A24ECA5" w14:textId="1D7FE11C" w:rsidR="001E6635" w:rsidRDefault="001E6635" w:rsidP="00637D10">
            <w:pPr>
              <w:rPr>
                <w:szCs w:val="24"/>
              </w:rPr>
            </w:pPr>
            <w:r>
              <w:rPr>
                <w:szCs w:val="24"/>
              </w:rPr>
              <w:t>Progress made in relation to recommendations of the 2017 scrutiny inquiry report</w:t>
            </w:r>
          </w:p>
        </w:tc>
        <w:tc>
          <w:tcPr>
            <w:tcW w:w="4962" w:type="dxa"/>
            <w:shd w:val="clear" w:color="auto" w:fill="auto"/>
          </w:tcPr>
          <w:p w14:paraId="75976F8C" w14:textId="7D04739B" w:rsidR="001E6635" w:rsidRDefault="001E6635" w:rsidP="00637D10">
            <w:pPr>
              <w:rPr>
                <w:szCs w:val="24"/>
              </w:rPr>
            </w:pPr>
            <w:r>
              <w:rPr>
                <w:szCs w:val="24"/>
              </w:rPr>
              <w:t>NHS England North West and Lancashire &amp; South Cumbria ICS</w:t>
            </w:r>
          </w:p>
        </w:tc>
        <w:tc>
          <w:tcPr>
            <w:tcW w:w="2126" w:type="dxa"/>
            <w:vMerge/>
            <w:shd w:val="clear" w:color="auto" w:fill="auto"/>
          </w:tcPr>
          <w:p w14:paraId="4D9F4691" w14:textId="77777777" w:rsidR="001E6635" w:rsidRDefault="001E6635" w:rsidP="00EF2133">
            <w:pPr>
              <w:jc w:val="center"/>
              <w:rPr>
                <w:szCs w:val="24"/>
              </w:rPr>
            </w:pPr>
          </w:p>
        </w:tc>
      </w:tr>
      <w:tr w:rsidR="00B75445" w14:paraId="603D415A" w14:textId="77777777" w:rsidTr="00B75445">
        <w:trPr>
          <w:trHeight w:val="299"/>
        </w:trPr>
        <w:tc>
          <w:tcPr>
            <w:tcW w:w="2694" w:type="dxa"/>
            <w:shd w:val="clear" w:color="auto" w:fill="auto"/>
          </w:tcPr>
          <w:p w14:paraId="1F9E6208" w14:textId="7EC75032" w:rsidR="00B75445" w:rsidRDefault="00B75445" w:rsidP="00637D10">
            <w:pPr>
              <w:rPr>
                <w:szCs w:val="24"/>
              </w:rPr>
            </w:pPr>
            <w:r>
              <w:rPr>
                <w:szCs w:val="24"/>
              </w:rPr>
              <w:t>Housing with Care and Support Strategy</w:t>
            </w:r>
          </w:p>
        </w:tc>
        <w:tc>
          <w:tcPr>
            <w:tcW w:w="5386" w:type="dxa"/>
            <w:shd w:val="clear" w:color="auto" w:fill="auto"/>
          </w:tcPr>
          <w:p w14:paraId="1A238C99" w14:textId="2EC26E21" w:rsidR="00B75445" w:rsidRDefault="00B75445" w:rsidP="00637D10">
            <w:pPr>
              <w:rPr>
                <w:szCs w:val="24"/>
              </w:rPr>
            </w:pPr>
            <w:r>
              <w:rPr>
                <w:szCs w:val="24"/>
              </w:rPr>
              <w:t>Progress on the implementation of the strategy</w:t>
            </w:r>
          </w:p>
        </w:tc>
        <w:tc>
          <w:tcPr>
            <w:tcW w:w="4962" w:type="dxa"/>
            <w:shd w:val="clear" w:color="auto" w:fill="auto"/>
          </w:tcPr>
          <w:p w14:paraId="60D58C31" w14:textId="184AE81F" w:rsidR="00B75445" w:rsidRDefault="00B75445" w:rsidP="00637D10">
            <w:pPr>
              <w:rPr>
                <w:szCs w:val="24"/>
              </w:rPr>
            </w:pPr>
            <w:r>
              <w:rPr>
                <w:szCs w:val="24"/>
              </w:rPr>
              <w:t>LCC Adult Services</w:t>
            </w:r>
          </w:p>
        </w:tc>
        <w:tc>
          <w:tcPr>
            <w:tcW w:w="2126" w:type="dxa"/>
            <w:vMerge w:val="restart"/>
            <w:shd w:val="clear" w:color="auto" w:fill="auto"/>
            <w:vAlign w:val="center"/>
          </w:tcPr>
          <w:p w14:paraId="7B701FFE" w14:textId="4E1478FA" w:rsidR="00B75445" w:rsidRPr="00940549" w:rsidRDefault="00B75445" w:rsidP="00B75445">
            <w:pPr>
              <w:jc w:val="center"/>
              <w:rPr>
                <w:szCs w:val="24"/>
              </w:rPr>
            </w:pPr>
            <w:r>
              <w:rPr>
                <w:szCs w:val="24"/>
              </w:rPr>
              <w:t>1 February 2022</w:t>
            </w:r>
          </w:p>
        </w:tc>
      </w:tr>
      <w:tr w:rsidR="00B75445" w14:paraId="71B28BEA" w14:textId="77777777" w:rsidTr="001F6FA4">
        <w:trPr>
          <w:trHeight w:val="299"/>
        </w:trPr>
        <w:tc>
          <w:tcPr>
            <w:tcW w:w="2694" w:type="dxa"/>
            <w:shd w:val="clear" w:color="auto" w:fill="auto"/>
          </w:tcPr>
          <w:p w14:paraId="47A30977" w14:textId="7A450A38" w:rsidR="00B75445" w:rsidRDefault="00B75445" w:rsidP="00637D10">
            <w:pPr>
              <w:rPr>
                <w:szCs w:val="24"/>
              </w:rPr>
            </w:pPr>
            <w:r w:rsidRPr="00FE566A">
              <w:rPr>
                <w:szCs w:val="24"/>
              </w:rPr>
              <w:t>Early intervention and social prescribing</w:t>
            </w:r>
          </w:p>
        </w:tc>
        <w:tc>
          <w:tcPr>
            <w:tcW w:w="5386" w:type="dxa"/>
            <w:shd w:val="clear" w:color="auto" w:fill="auto"/>
          </w:tcPr>
          <w:p w14:paraId="54AEF87D" w14:textId="3628D532" w:rsidR="00B75445" w:rsidRDefault="00B75445" w:rsidP="00637D10">
            <w:pPr>
              <w:rPr>
                <w:szCs w:val="24"/>
              </w:rPr>
            </w:pPr>
            <w:r w:rsidRPr="00FE566A">
              <w:rPr>
                <w:szCs w:val="24"/>
              </w:rPr>
              <w:t>Review of development and effectiveness</w:t>
            </w:r>
          </w:p>
        </w:tc>
        <w:tc>
          <w:tcPr>
            <w:tcW w:w="4962" w:type="dxa"/>
            <w:shd w:val="clear" w:color="auto" w:fill="auto"/>
          </w:tcPr>
          <w:p w14:paraId="577FC094" w14:textId="5883ED81" w:rsidR="00B75445" w:rsidRDefault="00B75445" w:rsidP="00637D10">
            <w:pPr>
              <w:rPr>
                <w:szCs w:val="24"/>
              </w:rPr>
            </w:pPr>
            <w:r w:rsidRPr="00FE566A">
              <w:rPr>
                <w:szCs w:val="24"/>
              </w:rPr>
              <w:t>LCC Public Health, Lancashire &amp; South Cumbria ICS</w:t>
            </w:r>
          </w:p>
        </w:tc>
        <w:tc>
          <w:tcPr>
            <w:tcW w:w="2126" w:type="dxa"/>
            <w:vMerge/>
            <w:shd w:val="clear" w:color="auto" w:fill="auto"/>
          </w:tcPr>
          <w:p w14:paraId="5B0BE08E" w14:textId="77777777" w:rsidR="00B75445" w:rsidRDefault="00B75445" w:rsidP="00EF2133">
            <w:pPr>
              <w:jc w:val="center"/>
              <w:rPr>
                <w:szCs w:val="24"/>
              </w:rPr>
            </w:pPr>
          </w:p>
        </w:tc>
      </w:tr>
      <w:tr w:rsidR="001F6FA4" w14:paraId="681431CC" w14:textId="77777777" w:rsidTr="001F6FA4">
        <w:trPr>
          <w:trHeight w:val="299"/>
        </w:trPr>
        <w:tc>
          <w:tcPr>
            <w:tcW w:w="2694" w:type="dxa"/>
            <w:shd w:val="clear" w:color="auto" w:fill="auto"/>
          </w:tcPr>
          <w:p w14:paraId="209D300E" w14:textId="3F5C7830" w:rsidR="001F6FA4" w:rsidRDefault="001F6FA4" w:rsidP="00637D10">
            <w:pPr>
              <w:rPr>
                <w:szCs w:val="24"/>
              </w:rPr>
            </w:pPr>
            <w:r>
              <w:rPr>
                <w:szCs w:val="24"/>
              </w:rPr>
              <w:t>Disabled facilities Grants</w:t>
            </w:r>
          </w:p>
        </w:tc>
        <w:tc>
          <w:tcPr>
            <w:tcW w:w="5386" w:type="dxa"/>
            <w:shd w:val="clear" w:color="auto" w:fill="auto"/>
          </w:tcPr>
          <w:p w14:paraId="494940FB" w14:textId="6A52BC5A" w:rsidR="001F6FA4" w:rsidRDefault="00683242" w:rsidP="00637D10">
            <w:pPr>
              <w:rPr>
                <w:szCs w:val="24"/>
              </w:rPr>
            </w:pPr>
            <w:r>
              <w:rPr>
                <w:szCs w:val="24"/>
              </w:rPr>
              <w:t>R</w:t>
            </w:r>
            <w:r w:rsidRPr="00683242">
              <w:rPr>
                <w:szCs w:val="24"/>
              </w:rPr>
              <w:t>eport on the differing allocations of Disabled Facilities Grants to district councils in Lancashire with a focus on discretionary grants</w:t>
            </w:r>
          </w:p>
        </w:tc>
        <w:tc>
          <w:tcPr>
            <w:tcW w:w="4962" w:type="dxa"/>
            <w:shd w:val="clear" w:color="auto" w:fill="auto"/>
          </w:tcPr>
          <w:p w14:paraId="1A4ECA5B" w14:textId="151373F6" w:rsidR="001F6FA4" w:rsidRDefault="001F6FA4" w:rsidP="00637D10">
            <w:pPr>
              <w:rPr>
                <w:szCs w:val="24"/>
              </w:rPr>
            </w:pPr>
            <w:r>
              <w:rPr>
                <w:szCs w:val="24"/>
              </w:rPr>
              <w:t>LCC Public Health</w:t>
            </w:r>
          </w:p>
        </w:tc>
        <w:tc>
          <w:tcPr>
            <w:tcW w:w="2126" w:type="dxa"/>
            <w:shd w:val="clear" w:color="auto" w:fill="auto"/>
          </w:tcPr>
          <w:p w14:paraId="6B5F35F9" w14:textId="5DFC983C" w:rsidR="001F6FA4" w:rsidRDefault="001F6FA4" w:rsidP="00EF2133">
            <w:pPr>
              <w:jc w:val="center"/>
              <w:rPr>
                <w:szCs w:val="24"/>
              </w:rPr>
            </w:pPr>
            <w:r>
              <w:rPr>
                <w:szCs w:val="24"/>
              </w:rPr>
              <w:t>22 March</w:t>
            </w:r>
          </w:p>
          <w:p w14:paraId="5BB5D17C" w14:textId="531518A4" w:rsidR="001F6FA4" w:rsidRPr="00940549" w:rsidRDefault="001F6FA4" w:rsidP="00EF2133">
            <w:pPr>
              <w:jc w:val="center"/>
              <w:rPr>
                <w:szCs w:val="24"/>
              </w:rPr>
            </w:pPr>
          </w:p>
        </w:tc>
      </w:tr>
    </w:tbl>
    <w:p w14:paraId="26D35663" w14:textId="77777777" w:rsidR="00A074D5" w:rsidRDefault="00A074D5" w:rsidP="00736B2C">
      <w:pPr>
        <w:spacing w:after="0" w:line="240" w:lineRule="auto"/>
        <w:rPr>
          <w:szCs w:val="24"/>
        </w:rPr>
      </w:pPr>
    </w:p>
    <w:p w14:paraId="622997DA" w14:textId="57C304C9" w:rsidR="0032617A" w:rsidRPr="00DB0311" w:rsidRDefault="00DB0311" w:rsidP="00736B2C">
      <w:pPr>
        <w:spacing w:after="0" w:line="240" w:lineRule="auto"/>
        <w:rPr>
          <w:b/>
          <w:szCs w:val="24"/>
        </w:rPr>
      </w:pPr>
      <w:r w:rsidRPr="00DB0311">
        <w:rPr>
          <w:b/>
          <w:szCs w:val="24"/>
        </w:rPr>
        <w:t>Other</w:t>
      </w:r>
      <w:r w:rsidR="0032617A" w:rsidRPr="00DB0311">
        <w:rPr>
          <w:b/>
          <w:szCs w:val="24"/>
        </w:rPr>
        <w:t xml:space="preserve"> topics</w:t>
      </w:r>
      <w:r w:rsidRPr="00DB0311">
        <w:rPr>
          <w:b/>
          <w:szCs w:val="24"/>
        </w:rPr>
        <w:t xml:space="preserve"> to be </w:t>
      </w:r>
      <w:r w:rsidR="00AA4C7E">
        <w:rPr>
          <w:b/>
          <w:szCs w:val="24"/>
        </w:rPr>
        <w:t xml:space="preserve">moved on to the work programme at </w:t>
      </w:r>
      <w:r w:rsidR="001F6FA4">
        <w:rPr>
          <w:b/>
          <w:szCs w:val="24"/>
        </w:rPr>
        <w:t xml:space="preserve">the </w:t>
      </w:r>
      <w:r w:rsidR="00AA4C7E">
        <w:rPr>
          <w:b/>
          <w:szCs w:val="24"/>
        </w:rPr>
        <w:t>appropriate time:</w:t>
      </w:r>
    </w:p>
    <w:p w14:paraId="424108AF" w14:textId="6C6B1248" w:rsidR="002511F7" w:rsidRDefault="004733E6" w:rsidP="002511F7">
      <w:pPr>
        <w:pStyle w:val="ListParagraph"/>
        <w:numPr>
          <w:ilvl w:val="0"/>
          <w:numId w:val="19"/>
        </w:numPr>
        <w:spacing w:after="0" w:line="240" w:lineRule="auto"/>
        <w:rPr>
          <w:bCs/>
          <w:szCs w:val="24"/>
        </w:rPr>
      </w:pPr>
      <w:r>
        <w:rPr>
          <w:bCs/>
          <w:szCs w:val="24"/>
        </w:rPr>
        <w:t>New Hospitals programme</w:t>
      </w:r>
    </w:p>
    <w:p w14:paraId="62A952EF" w14:textId="47BA7E44" w:rsidR="004733E6" w:rsidRDefault="004733E6" w:rsidP="002511F7">
      <w:pPr>
        <w:pStyle w:val="ListParagraph"/>
        <w:numPr>
          <w:ilvl w:val="0"/>
          <w:numId w:val="19"/>
        </w:numPr>
        <w:spacing w:after="0" w:line="240" w:lineRule="auto"/>
        <w:rPr>
          <w:bCs/>
          <w:szCs w:val="24"/>
        </w:rPr>
      </w:pPr>
      <w:r>
        <w:rPr>
          <w:bCs/>
          <w:szCs w:val="24"/>
        </w:rPr>
        <w:t>Shaping Care Together programme</w:t>
      </w:r>
    </w:p>
    <w:p w14:paraId="0F587985" w14:textId="77777777" w:rsidR="0028326D" w:rsidRPr="0028326D" w:rsidRDefault="0028326D" w:rsidP="0028326D">
      <w:pPr>
        <w:pStyle w:val="ListParagraph"/>
        <w:numPr>
          <w:ilvl w:val="0"/>
          <w:numId w:val="19"/>
        </w:numPr>
        <w:spacing w:after="0" w:line="240" w:lineRule="auto"/>
        <w:rPr>
          <w:b/>
          <w:szCs w:val="24"/>
        </w:rPr>
      </w:pPr>
      <w:r w:rsidRPr="0028326D">
        <w:rPr>
          <w:bCs/>
          <w:szCs w:val="24"/>
        </w:rPr>
        <w:lastRenderedPageBreak/>
        <w:t>Lancashire &amp; South Cumbria Pathology Collaboration (September 2022)</w:t>
      </w:r>
    </w:p>
    <w:p w14:paraId="73B384D8" w14:textId="421B1ED1" w:rsidR="00DB0311" w:rsidRPr="0028326D" w:rsidRDefault="0028326D" w:rsidP="0028326D">
      <w:pPr>
        <w:pStyle w:val="ListParagraph"/>
        <w:numPr>
          <w:ilvl w:val="0"/>
          <w:numId w:val="19"/>
        </w:numPr>
        <w:spacing w:after="0" w:line="240" w:lineRule="auto"/>
        <w:rPr>
          <w:b/>
          <w:szCs w:val="24"/>
        </w:rPr>
      </w:pPr>
      <w:r>
        <w:rPr>
          <w:szCs w:val="24"/>
        </w:rPr>
        <w:t>Community Mental Health Transformation programme</w:t>
      </w:r>
      <w:r w:rsidRPr="0028326D">
        <w:rPr>
          <w:b/>
          <w:szCs w:val="24"/>
        </w:rPr>
        <w:t xml:space="preserve"> </w:t>
      </w:r>
      <w:r w:rsidRPr="0028326D">
        <w:rPr>
          <w:bCs/>
          <w:szCs w:val="24"/>
        </w:rPr>
        <w:t>(tbc)</w:t>
      </w:r>
      <w:r w:rsidR="00DB0311" w:rsidRPr="0028326D">
        <w:rPr>
          <w:b/>
          <w:szCs w:val="24"/>
        </w:rPr>
        <w:br w:type="page"/>
      </w:r>
    </w:p>
    <w:p w14:paraId="11C2BA4A" w14:textId="51FEFCE2" w:rsidR="00A44EE4" w:rsidRPr="00A02381" w:rsidRDefault="00A44EE4" w:rsidP="00FF3033">
      <w:pPr>
        <w:rPr>
          <w:b/>
          <w:szCs w:val="24"/>
        </w:rPr>
      </w:pPr>
      <w:r w:rsidRPr="00A44EE4">
        <w:rPr>
          <w:b/>
          <w:szCs w:val="24"/>
        </w:rPr>
        <w:lastRenderedPageBreak/>
        <w:t>Health Scrutiny Steering Group work programme</w:t>
      </w:r>
    </w:p>
    <w:tbl>
      <w:tblPr>
        <w:tblStyle w:val="TableGrid"/>
        <w:tblW w:w="15168" w:type="dxa"/>
        <w:tblInd w:w="-714" w:type="dxa"/>
        <w:tblLayout w:type="fixed"/>
        <w:tblLook w:val="04A0" w:firstRow="1" w:lastRow="0" w:firstColumn="1" w:lastColumn="0" w:noHBand="0" w:noVBand="1"/>
      </w:tblPr>
      <w:tblGrid>
        <w:gridCol w:w="2836"/>
        <w:gridCol w:w="5244"/>
        <w:gridCol w:w="4962"/>
        <w:gridCol w:w="2126"/>
      </w:tblGrid>
      <w:tr w:rsidR="001F6FA4" w14:paraId="00E51401" w14:textId="77777777" w:rsidTr="0026448E">
        <w:trPr>
          <w:tblHeader/>
        </w:trPr>
        <w:tc>
          <w:tcPr>
            <w:tcW w:w="2836" w:type="dxa"/>
            <w:shd w:val="clear" w:color="auto" w:fill="FFD966" w:themeFill="accent4" w:themeFillTint="99"/>
          </w:tcPr>
          <w:p w14:paraId="76715BC2" w14:textId="77777777" w:rsidR="001F6FA4" w:rsidRPr="00520B45" w:rsidRDefault="001F6FA4" w:rsidP="000A2B27">
            <w:pPr>
              <w:rPr>
                <w:b/>
                <w:szCs w:val="24"/>
              </w:rPr>
            </w:pPr>
            <w:r>
              <w:rPr>
                <w:b/>
                <w:szCs w:val="24"/>
              </w:rPr>
              <w:t>Topic</w:t>
            </w:r>
          </w:p>
        </w:tc>
        <w:tc>
          <w:tcPr>
            <w:tcW w:w="5244" w:type="dxa"/>
            <w:shd w:val="clear" w:color="auto" w:fill="FFD966" w:themeFill="accent4" w:themeFillTint="99"/>
          </w:tcPr>
          <w:p w14:paraId="75DA0820" w14:textId="77777777" w:rsidR="001F6FA4" w:rsidRDefault="001F6FA4" w:rsidP="000A2B27">
            <w:pPr>
              <w:rPr>
                <w:b/>
                <w:szCs w:val="24"/>
              </w:rPr>
            </w:pPr>
            <w:r>
              <w:rPr>
                <w:b/>
                <w:szCs w:val="24"/>
              </w:rPr>
              <w:t>Scrutiny Purpose</w:t>
            </w:r>
          </w:p>
          <w:p w14:paraId="4876AE22" w14:textId="77777777" w:rsidR="001F6FA4" w:rsidRPr="00F73536" w:rsidRDefault="001F6FA4" w:rsidP="000A2B27">
            <w:pPr>
              <w:rPr>
                <w:b/>
                <w:sz w:val="18"/>
                <w:szCs w:val="18"/>
              </w:rPr>
            </w:pPr>
            <w:r w:rsidRPr="00F73536">
              <w:rPr>
                <w:b/>
                <w:sz w:val="18"/>
                <w:szCs w:val="18"/>
              </w:rPr>
              <w:t>(objectives, evidence, initial outcomes)</w:t>
            </w:r>
          </w:p>
        </w:tc>
        <w:tc>
          <w:tcPr>
            <w:tcW w:w="4962" w:type="dxa"/>
            <w:shd w:val="clear" w:color="auto" w:fill="FFD966" w:themeFill="accent4" w:themeFillTint="99"/>
          </w:tcPr>
          <w:p w14:paraId="7012B281" w14:textId="4B21E723" w:rsidR="001F6FA4" w:rsidRPr="00520B45" w:rsidRDefault="001F6FA4" w:rsidP="000A2B27">
            <w:pPr>
              <w:rPr>
                <w:b/>
                <w:szCs w:val="24"/>
              </w:rPr>
            </w:pPr>
            <w:r w:rsidRPr="00520B45">
              <w:rPr>
                <w:b/>
                <w:szCs w:val="24"/>
              </w:rPr>
              <w:t>Lead Officer</w:t>
            </w:r>
            <w:r>
              <w:rPr>
                <w:b/>
                <w:szCs w:val="24"/>
              </w:rPr>
              <w:t>s/partners</w:t>
            </w:r>
          </w:p>
        </w:tc>
        <w:tc>
          <w:tcPr>
            <w:tcW w:w="2126" w:type="dxa"/>
            <w:shd w:val="clear" w:color="auto" w:fill="FFD966" w:themeFill="accent4" w:themeFillTint="99"/>
          </w:tcPr>
          <w:p w14:paraId="1856F939" w14:textId="77777777" w:rsidR="001F6FA4" w:rsidRDefault="001F6FA4" w:rsidP="000A2B27">
            <w:pPr>
              <w:rPr>
                <w:b/>
                <w:szCs w:val="24"/>
              </w:rPr>
            </w:pPr>
            <w:r w:rsidRPr="00520B45">
              <w:rPr>
                <w:b/>
                <w:szCs w:val="24"/>
              </w:rPr>
              <w:t>P</w:t>
            </w:r>
            <w:r>
              <w:rPr>
                <w:b/>
                <w:szCs w:val="24"/>
              </w:rPr>
              <w:t>roposed</w:t>
            </w:r>
          </w:p>
          <w:p w14:paraId="5BA3CB02" w14:textId="77777777" w:rsidR="001F6FA4" w:rsidRPr="00520B45" w:rsidRDefault="001F6FA4" w:rsidP="000A2B27">
            <w:pPr>
              <w:rPr>
                <w:b/>
                <w:szCs w:val="24"/>
              </w:rPr>
            </w:pPr>
            <w:r w:rsidRPr="00520B45">
              <w:rPr>
                <w:b/>
                <w:szCs w:val="24"/>
              </w:rPr>
              <w:t>Date</w:t>
            </w:r>
            <w:r>
              <w:rPr>
                <w:b/>
                <w:szCs w:val="24"/>
              </w:rPr>
              <w:t>(s)</w:t>
            </w:r>
          </w:p>
        </w:tc>
      </w:tr>
      <w:tr w:rsidR="00EF2133" w:rsidRPr="00505C8C" w14:paraId="2CFB2522" w14:textId="77777777" w:rsidTr="00EF2133">
        <w:trPr>
          <w:trHeight w:val="269"/>
        </w:trPr>
        <w:tc>
          <w:tcPr>
            <w:tcW w:w="2836" w:type="dxa"/>
            <w:shd w:val="clear" w:color="auto" w:fill="auto"/>
          </w:tcPr>
          <w:p w14:paraId="16845D17" w14:textId="77777777" w:rsidR="00EF2133" w:rsidRDefault="00EF2133" w:rsidP="00EF2133">
            <w:pPr>
              <w:rPr>
                <w:szCs w:val="24"/>
              </w:rPr>
            </w:pPr>
            <w:r>
              <w:rPr>
                <w:szCs w:val="24"/>
              </w:rPr>
              <w:t>Lancashire &amp; South Cumbria Stroke services Briefing</w:t>
            </w:r>
          </w:p>
          <w:p w14:paraId="43DD976C" w14:textId="77777777" w:rsidR="00EF2133" w:rsidRDefault="00EF2133" w:rsidP="006E1B2B">
            <w:pPr>
              <w:rPr>
                <w:szCs w:val="24"/>
              </w:rPr>
            </w:pPr>
          </w:p>
        </w:tc>
        <w:tc>
          <w:tcPr>
            <w:tcW w:w="5244" w:type="dxa"/>
            <w:shd w:val="clear" w:color="auto" w:fill="auto"/>
          </w:tcPr>
          <w:p w14:paraId="217F97A3" w14:textId="6A874924" w:rsidR="00EF2133" w:rsidRDefault="00EF2133" w:rsidP="00EF2133">
            <w:pPr>
              <w:rPr>
                <w:szCs w:val="24"/>
              </w:rPr>
            </w:pPr>
            <w:r>
              <w:rPr>
                <w:szCs w:val="24"/>
              </w:rPr>
              <w:t xml:space="preserve">Update on </w:t>
            </w:r>
            <w:r w:rsidR="00EA62A6">
              <w:rPr>
                <w:szCs w:val="24"/>
              </w:rPr>
              <w:t>A</w:t>
            </w:r>
            <w:r>
              <w:rPr>
                <w:szCs w:val="24"/>
              </w:rPr>
              <w:t xml:space="preserve">cute stroke </w:t>
            </w:r>
            <w:r w:rsidR="00EA62A6">
              <w:rPr>
                <w:szCs w:val="24"/>
              </w:rPr>
              <w:t>centre</w:t>
            </w:r>
            <w:r>
              <w:rPr>
                <w:szCs w:val="24"/>
              </w:rPr>
              <w:t>s</w:t>
            </w:r>
            <w:r w:rsidR="00EA62A6">
              <w:rPr>
                <w:szCs w:val="24"/>
              </w:rPr>
              <w:t xml:space="preserve"> (previously referred to as Hyper Acute Stroke Services)</w:t>
            </w:r>
          </w:p>
          <w:p w14:paraId="2706E307" w14:textId="77777777" w:rsidR="00EF2133" w:rsidRDefault="00EF2133" w:rsidP="006E1B2B">
            <w:pPr>
              <w:rPr>
                <w:szCs w:val="24"/>
              </w:rPr>
            </w:pPr>
          </w:p>
        </w:tc>
        <w:tc>
          <w:tcPr>
            <w:tcW w:w="4962" w:type="dxa"/>
            <w:shd w:val="clear" w:color="auto" w:fill="auto"/>
          </w:tcPr>
          <w:p w14:paraId="244E787D" w14:textId="2D5FD117" w:rsidR="00EF2133" w:rsidRDefault="00EF2133" w:rsidP="00EF2133">
            <w:pPr>
              <w:rPr>
                <w:szCs w:val="24"/>
              </w:rPr>
            </w:pPr>
            <w:r>
              <w:rPr>
                <w:szCs w:val="24"/>
              </w:rPr>
              <w:t xml:space="preserve">Jack Smith, Elaine Day, NHS </w:t>
            </w:r>
            <w:proofErr w:type="gramStart"/>
            <w:r>
              <w:rPr>
                <w:szCs w:val="24"/>
              </w:rPr>
              <w:t>England</w:t>
            </w:r>
            <w:proofErr w:type="gramEnd"/>
            <w:r>
              <w:rPr>
                <w:szCs w:val="24"/>
              </w:rPr>
              <w:t xml:space="preserve"> and Improvement</w:t>
            </w:r>
          </w:p>
          <w:p w14:paraId="4E404062" w14:textId="77777777" w:rsidR="00EF2133" w:rsidRDefault="00EF2133" w:rsidP="006E1B2B">
            <w:pPr>
              <w:rPr>
                <w:szCs w:val="24"/>
              </w:rPr>
            </w:pPr>
          </w:p>
        </w:tc>
        <w:tc>
          <w:tcPr>
            <w:tcW w:w="2126" w:type="dxa"/>
            <w:vMerge w:val="restart"/>
            <w:shd w:val="clear" w:color="auto" w:fill="auto"/>
            <w:vAlign w:val="center"/>
          </w:tcPr>
          <w:p w14:paraId="11F2DC53" w14:textId="3DE298EA" w:rsidR="00EF2133" w:rsidRPr="00505C8C" w:rsidRDefault="00EF2133" w:rsidP="00EF2133">
            <w:pPr>
              <w:jc w:val="center"/>
              <w:rPr>
                <w:szCs w:val="24"/>
              </w:rPr>
            </w:pPr>
            <w:r w:rsidRPr="00505C8C">
              <w:rPr>
                <w:szCs w:val="24"/>
              </w:rPr>
              <w:t>22 September 2021</w:t>
            </w:r>
          </w:p>
        </w:tc>
      </w:tr>
      <w:tr w:rsidR="00EF2133" w:rsidRPr="00505C8C" w14:paraId="70F1EF57" w14:textId="77777777" w:rsidTr="001F6FA4">
        <w:trPr>
          <w:trHeight w:val="269"/>
        </w:trPr>
        <w:tc>
          <w:tcPr>
            <w:tcW w:w="2836" w:type="dxa"/>
            <w:shd w:val="clear" w:color="auto" w:fill="auto"/>
          </w:tcPr>
          <w:p w14:paraId="1DA284C5" w14:textId="77777777" w:rsidR="00EF2133" w:rsidRPr="003C76DD" w:rsidRDefault="00EF2133" w:rsidP="00EF2133">
            <w:pPr>
              <w:rPr>
                <w:szCs w:val="24"/>
              </w:rPr>
            </w:pPr>
            <w:r w:rsidRPr="003C76DD">
              <w:rPr>
                <w:szCs w:val="24"/>
              </w:rPr>
              <w:t>New Hospitals Programme Briefing</w:t>
            </w:r>
          </w:p>
          <w:p w14:paraId="4E2F147F" w14:textId="77777777" w:rsidR="00EF2133" w:rsidRDefault="00EF2133" w:rsidP="006E1B2B">
            <w:pPr>
              <w:rPr>
                <w:szCs w:val="24"/>
              </w:rPr>
            </w:pPr>
          </w:p>
        </w:tc>
        <w:tc>
          <w:tcPr>
            <w:tcW w:w="5244" w:type="dxa"/>
            <w:shd w:val="clear" w:color="auto" w:fill="auto"/>
          </w:tcPr>
          <w:p w14:paraId="7BEE3963" w14:textId="74B92F37" w:rsidR="00EF2133" w:rsidRDefault="00D213F6" w:rsidP="00EF2133">
            <w:pPr>
              <w:rPr>
                <w:szCs w:val="24"/>
              </w:rPr>
            </w:pPr>
            <w:r>
              <w:rPr>
                <w:szCs w:val="24"/>
              </w:rPr>
              <w:t>U</w:t>
            </w:r>
            <w:r w:rsidR="00EF2133">
              <w:rPr>
                <w:szCs w:val="24"/>
              </w:rPr>
              <w:t>pdate on the programme</w:t>
            </w:r>
          </w:p>
          <w:p w14:paraId="7F32340F" w14:textId="77777777" w:rsidR="00EF2133" w:rsidRDefault="00EF2133" w:rsidP="006E1B2B">
            <w:pPr>
              <w:rPr>
                <w:szCs w:val="24"/>
              </w:rPr>
            </w:pPr>
          </w:p>
        </w:tc>
        <w:tc>
          <w:tcPr>
            <w:tcW w:w="4962" w:type="dxa"/>
            <w:shd w:val="clear" w:color="auto" w:fill="auto"/>
          </w:tcPr>
          <w:p w14:paraId="4404212E" w14:textId="7FABA3D2" w:rsidR="00EF2133" w:rsidRDefault="00EF2133" w:rsidP="006E1B2B">
            <w:pPr>
              <w:rPr>
                <w:szCs w:val="24"/>
              </w:rPr>
            </w:pPr>
            <w:r>
              <w:rPr>
                <w:szCs w:val="24"/>
              </w:rPr>
              <w:t xml:space="preserve">Jerry Hawker and Rebecca </w:t>
            </w:r>
            <w:proofErr w:type="spellStart"/>
            <w:r>
              <w:rPr>
                <w:szCs w:val="24"/>
              </w:rPr>
              <w:t>Malin</w:t>
            </w:r>
            <w:proofErr w:type="spellEnd"/>
            <w:r>
              <w:rPr>
                <w:szCs w:val="24"/>
              </w:rPr>
              <w:t>, New Hospitals Programme</w:t>
            </w:r>
          </w:p>
        </w:tc>
        <w:tc>
          <w:tcPr>
            <w:tcW w:w="2126" w:type="dxa"/>
            <w:vMerge/>
            <w:shd w:val="clear" w:color="auto" w:fill="auto"/>
          </w:tcPr>
          <w:p w14:paraId="6D79B3C1" w14:textId="77777777" w:rsidR="00EF2133" w:rsidRPr="00505C8C" w:rsidRDefault="00EF2133" w:rsidP="006E1B2B">
            <w:pPr>
              <w:rPr>
                <w:szCs w:val="24"/>
              </w:rPr>
            </w:pPr>
          </w:p>
        </w:tc>
      </w:tr>
      <w:tr w:rsidR="00EF2133" w:rsidRPr="00505C8C" w14:paraId="7618E501" w14:textId="77777777" w:rsidTr="001F6FA4">
        <w:trPr>
          <w:trHeight w:val="269"/>
        </w:trPr>
        <w:tc>
          <w:tcPr>
            <w:tcW w:w="2836" w:type="dxa"/>
            <w:shd w:val="clear" w:color="auto" w:fill="auto"/>
          </w:tcPr>
          <w:p w14:paraId="6A7C94A9" w14:textId="77777777" w:rsidR="00EF2133" w:rsidRPr="003C76DD" w:rsidRDefault="00EF2133" w:rsidP="00EF2133">
            <w:pPr>
              <w:rPr>
                <w:szCs w:val="24"/>
              </w:rPr>
            </w:pPr>
            <w:r w:rsidRPr="003C76DD">
              <w:rPr>
                <w:szCs w:val="24"/>
              </w:rPr>
              <w:t>Substantial variation protocol for Lancashire</w:t>
            </w:r>
          </w:p>
          <w:p w14:paraId="0C598B27" w14:textId="77777777" w:rsidR="00EF2133" w:rsidRDefault="00EF2133" w:rsidP="006E1B2B">
            <w:pPr>
              <w:rPr>
                <w:szCs w:val="24"/>
              </w:rPr>
            </w:pPr>
          </w:p>
        </w:tc>
        <w:tc>
          <w:tcPr>
            <w:tcW w:w="5244" w:type="dxa"/>
            <w:shd w:val="clear" w:color="auto" w:fill="auto"/>
          </w:tcPr>
          <w:p w14:paraId="623C150F" w14:textId="46F6F79A" w:rsidR="00EF2133" w:rsidRDefault="00EF2133" w:rsidP="006E1B2B">
            <w:pPr>
              <w:rPr>
                <w:szCs w:val="24"/>
              </w:rPr>
            </w:pPr>
            <w:r>
              <w:rPr>
                <w:szCs w:val="24"/>
              </w:rPr>
              <w:t>Consider the implementation of a written protocol for Lancashire.</w:t>
            </w:r>
          </w:p>
        </w:tc>
        <w:tc>
          <w:tcPr>
            <w:tcW w:w="4962" w:type="dxa"/>
            <w:shd w:val="clear" w:color="auto" w:fill="auto"/>
          </w:tcPr>
          <w:p w14:paraId="3600BBA3" w14:textId="70BCDB15" w:rsidR="00EF2133" w:rsidRDefault="00EF2133" w:rsidP="006E1B2B">
            <w:pPr>
              <w:rPr>
                <w:szCs w:val="24"/>
              </w:rPr>
            </w:pPr>
            <w:r>
              <w:rPr>
                <w:szCs w:val="24"/>
              </w:rPr>
              <w:t>Gary Halsall, LCC</w:t>
            </w:r>
          </w:p>
        </w:tc>
        <w:tc>
          <w:tcPr>
            <w:tcW w:w="2126" w:type="dxa"/>
            <w:vMerge/>
            <w:shd w:val="clear" w:color="auto" w:fill="auto"/>
          </w:tcPr>
          <w:p w14:paraId="552B383A" w14:textId="77777777" w:rsidR="00EF2133" w:rsidRPr="00505C8C" w:rsidRDefault="00EF2133" w:rsidP="006E1B2B">
            <w:pPr>
              <w:rPr>
                <w:szCs w:val="24"/>
              </w:rPr>
            </w:pPr>
          </w:p>
        </w:tc>
      </w:tr>
      <w:tr w:rsidR="00182924" w:rsidRPr="00505C8C" w14:paraId="5A99158D" w14:textId="77777777" w:rsidTr="00EF2133">
        <w:trPr>
          <w:trHeight w:val="269"/>
        </w:trPr>
        <w:tc>
          <w:tcPr>
            <w:tcW w:w="2836" w:type="dxa"/>
            <w:shd w:val="clear" w:color="auto" w:fill="auto"/>
          </w:tcPr>
          <w:p w14:paraId="02C65907" w14:textId="495F10E6" w:rsidR="00182924" w:rsidRDefault="00182924" w:rsidP="00EF2133">
            <w:pPr>
              <w:rPr>
                <w:szCs w:val="24"/>
              </w:rPr>
            </w:pPr>
            <w:r>
              <w:rPr>
                <w:szCs w:val="24"/>
              </w:rPr>
              <w:t>Initial Response Service</w:t>
            </w:r>
          </w:p>
          <w:p w14:paraId="56DEF10F" w14:textId="76645964" w:rsidR="00182924" w:rsidRPr="003C76DD" w:rsidRDefault="00182924" w:rsidP="00EF2133">
            <w:pPr>
              <w:rPr>
                <w:szCs w:val="24"/>
              </w:rPr>
            </w:pPr>
          </w:p>
        </w:tc>
        <w:tc>
          <w:tcPr>
            <w:tcW w:w="5244" w:type="dxa"/>
            <w:shd w:val="clear" w:color="auto" w:fill="auto"/>
          </w:tcPr>
          <w:p w14:paraId="41D29E59" w14:textId="3EA56CA8" w:rsidR="00182924" w:rsidRDefault="00182924" w:rsidP="006E1B2B">
            <w:pPr>
              <w:rPr>
                <w:szCs w:val="24"/>
              </w:rPr>
            </w:pPr>
            <w:r>
              <w:rPr>
                <w:szCs w:val="24"/>
              </w:rPr>
              <w:t>Report on the newly established service by Lancashire &amp; South Cumbria NHS Foundation Trust</w:t>
            </w:r>
          </w:p>
        </w:tc>
        <w:tc>
          <w:tcPr>
            <w:tcW w:w="4962" w:type="dxa"/>
            <w:shd w:val="clear" w:color="auto" w:fill="auto"/>
          </w:tcPr>
          <w:p w14:paraId="48118443" w14:textId="3F77EB4D" w:rsidR="00182924" w:rsidRDefault="00182924" w:rsidP="006E1B2B">
            <w:pPr>
              <w:rPr>
                <w:szCs w:val="24"/>
              </w:rPr>
            </w:pPr>
            <w:r>
              <w:rPr>
                <w:szCs w:val="24"/>
              </w:rPr>
              <w:t>LSCFT</w:t>
            </w:r>
          </w:p>
        </w:tc>
        <w:tc>
          <w:tcPr>
            <w:tcW w:w="2126" w:type="dxa"/>
            <w:vMerge w:val="restart"/>
            <w:shd w:val="clear" w:color="auto" w:fill="auto"/>
            <w:vAlign w:val="center"/>
          </w:tcPr>
          <w:p w14:paraId="630BE690" w14:textId="70D78B73" w:rsidR="00182924" w:rsidRPr="00505C8C" w:rsidRDefault="00182924" w:rsidP="00EF2133">
            <w:pPr>
              <w:jc w:val="center"/>
              <w:rPr>
                <w:szCs w:val="24"/>
              </w:rPr>
            </w:pPr>
            <w:r>
              <w:rPr>
                <w:szCs w:val="24"/>
              </w:rPr>
              <w:t>13 October</w:t>
            </w:r>
          </w:p>
        </w:tc>
      </w:tr>
      <w:tr w:rsidR="00182924" w:rsidRPr="00505C8C" w14:paraId="6A72E116" w14:textId="77777777" w:rsidTr="00EF2133">
        <w:trPr>
          <w:trHeight w:val="269"/>
        </w:trPr>
        <w:tc>
          <w:tcPr>
            <w:tcW w:w="2836" w:type="dxa"/>
            <w:shd w:val="clear" w:color="auto" w:fill="auto"/>
          </w:tcPr>
          <w:p w14:paraId="19B97CDD" w14:textId="7409B7DC" w:rsidR="00182924" w:rsidRDefault="00182924" w:rsidP="00EF2133">
            <w:pPr>
              <w:rPr>
                <w:szCs w:val="24"/>
              </w:rPr>
            </w:pPr>
            <w:r>
              <w:rPr>
                <w:szCs w:val="24"/>
              </w:rPr>
              <w:t>Clatterbridge Cancer Centre</w:t>
            </w:r>
          </w:p>
          <w:p w14:paraId="0098ECBD" w14:textId="5431E8B6" w:rsidR="00182924" w:rsidRDefault="00182924" w:rsidP="00EF2133">
            <w:pPr>
              <w:rPr>
                <w:szCs w:val="24"/>
              </w:rPr>
            </w:pPr>
          </w:p>
        </w:tc>
        <w:tc>
          <w:tcPr>
            <w:tcW w:w="5244" w:type="dxa"/>
            <w:shd w:val="clear" w:color="auto" w:fill="auto"/>
          </w:tcPr>
          <w:p w14:paraId="05BEBDF2" w14:textId="744B135A" w:rsidR="00182924" w:rsidRDefault="00182924" w:rsidP="006E1B2B">
            <w:pPr>
              <w:rPr>
                <w:szCs w:val="24"/>
              </w:rPr>
            </w:pPr>
            <w:r>
              <w:rPr>
                <w:szCs w:val="24"/>
              </w:rPr>
              <w:t>Blood cancer proposal</w:t>
            </w:r>
          </w:p>
        </w:tc>
        <w:tc>
          <w:tcPr>
            <w:tcW w:w="4962" w:type="dxa"/>
            <w:shd w:val="clear" w:color="auto" w:fill="auto"/>
          </w:tcPr>
          <w:p w14:paraId="018991A2" w14:textId="514B4856" w:rsidR="00182924" w:rsidRDefault="00182924" w:rsidP="006E1B2B">
            <w:pPr>
              <w:rPr>
                <w:szCs w:val="24"/>
              </w:rPr>
            </w:pPr>
            <w:r>
              <w:rPr>
                <w:szCs w:val="24"/>
              </w:rPr>
              <w:t xml:space="preserve">Jackie Moran, </w:t>
            </w:r>
            <w:r w:rsidR="00B71D0A">
              <w:rPr>
                <w:szCs w:val="24"/>
              </w:rPr>
              <w:t xml:space="preserve">NHS </w:t>
            </w:r>
            <w:r>
              <w:rPr>
                <w:szCs w:val="24"/>
              </w:rPr>
              <w:t>West Lancashire Clinical Commissioning Group</w:t>
            </w:r>
          </w:p>
        </w:tc>
        <w:tc>
          <w:tcPr>
            <w:tcW w:w="2126" w:type="dxa"/>
            <w:vMerge/>
            <w:shd w:val="clear" w:color="auto" w:fill="auto"/>
            <w:vAlign w:val="center"/>
          </w:tcPr>
          <w:p w14:paraId="15A4B2FA" w14:textId="77777777" w:rsidR="00182924" w:rsidRDefault="00182924" w:rsidP="00EF2133">
            <w:pPr>
              <w:jc w:val="center"/>
              <w:rPr>
                <w:szCs w:val="24"/>
              </w:rPr>
            </w:pPr>
          </w:p>
        </w:tc>
      </w:tr>
      <w:tr w:rsidR="00182924" w:rsidRPr="00505C8C" w14:paraId="392C70D8" w14:textId="77777777" w:rsidTr="00EF2133">
        <w:trPr>
          <w:trHeight w:val="269"/>
        </w:trPr>
        <w:tc>
          <w:tcPr>
            <w:tcW w:w="2836" w:type="dxa"/>
            <w:shd w:val="clear" w:color="auto" w:fill="auto"/>
          </w:tcPr>
          <w:p w14:paraId="769D762B" w14:textId="647E193D" w:rsidR="00182924" w:rsidRDefault="00182924" w:rsidP="00EF2133">
            <w:pPr>
              <w:rPr>
                <w:szCs w:val="24"/>
              </w:rPr>
            </w:pPr>
            <w:r>
              <w:rPr>
                <w:szCs w:val="24"/>
              </w:rPr>
              <w:t>Lancashire &amp; South Cumbria Pathology Collaboration</w:t>
            </w:r>
          </w:p>
        </w:tc>
        <w:tc>
          <w:tcPr>
            <w:tcW w:w="5244" w:type="dxa"/>
            <w:shd w:val="clear" w:color="auto" w:fill="auto"/>
          </w:tcPr>
          <w:p w14:paraId="11CB53A6" w14:textId="44183A29" w:rsidR="00182924" w:rsidRDefault="00182924" w:rsidP="006E1B2B">
            <w:pPr>
              <w:rPr>
                <w:szCs w:val="24"/>
              </w:rPr>
            </w:pPr>
            <w:r>
              <w:rPr>
                <w:szCs w:val="24"/>
              </w:rPr>
              <w:t>Concerns raised by pathologists</w:t>
            </w:r>
          </w:p>
        </w:tc>
        <w:tc>
          <w:tcPr>
            <w:tcW w:w="4962" w:type="dxa"/>
            <w:shd w:val="clear" w:color="auto" w:fill="auto"/>
          </w:tcPr>
          <w:p w14:paraId="4054BCE1" w14:textId="4A217A87" w:rsidR="00182924" w:rsidRDefault="00182924" w:rsidP="006E1B2B">
            <w:pPr>
              <w:rPr>
                <w:szCs w:val="24"/>
              </w:rPr>
            </w:pPr>
            <w:r>
              <w:rPr>
                <w:szCs w:val="24"/>
              </w:rPr>
              <w:t>Gary Halsall, LCC</w:t>
            </w:r>
          </w:p>
        </w:tc>
        <w:tc>
          <w:tcPr>
            <w:tcW w:w="2126" w:type="dxa"/>
            <w:vMerge/>
            <w:shd w:val="clear" w:color="auto" w:fill="auto"/>
            <w:vAlign w:val="center"/>
          </w:tcPr>
          <w:p w14:paraId="0DDED8B6" w14:textId="77777777" w:rsidR="00182924" w:rsidRDefault="00182924" w:rsidP="00EF2133">
            <w:pPr>
              <w:jc w:val="center"/>
              <w:rPr>
                <w:szCs w:val="24"/>
              </w:rPr>
            </w:pPr>
          </w:p>
        </w:tc>
      </w:tr>
      <w:tr w:rsidR="00B71D0A" w:rsidRPr="00505C8C" w14:paraId="7AC89B46" w14:textId="77777777" w:rsidTr="00182924">
        <w:trPr>
          <w:trHeight w:val="269"/>
        </w:trPr>
        <w:tc>
          <w:tcPr>
            <w:tcW w:w="2836" w:type="dxa"/>
            <w:shd w:val="clear" w:color="auto" w:fill="auto"/>
          </w:tcPr>
          <w:p w14:paraId="1CDEFA0A" w14:textId="77777777" w:rsidR="00B71D0A" w:rsidRDefault="00B71D0A" w:rsidP="00CF2D4A">
            <w:pPr>
              <w:rPr>
                <w:szCs w:val="24"/>
              </w:rPr>
            </w:pPr>
            <w:r>
              <w:rPr>
                <w:szCs w:val="24"/>
              </w:rPr>
              <w:t>Continuing Healthcare assessments</w:t>
            </w:r>
          </w:p>
          <w:p w14:paraId="4AC21886" w14:textId="0E521339" w:rsidR="00B71D0A" w:rsidRPr="003C76DD" w:rsidRDefault="00B71D0A" w:rsidP="00CF2D4A">
            <w:pPr>
              <w:rPr>
                <w:szCs w:val="24"/>
              </w:rPr>
            </w:pPr>
          </w:p>
        </w:tc>
        <w:tc>
          <w:tcPr>
            <w:tcW w:w="5244" w:type="dxa"/>
            <w:shd w:val="clear" w:color="auto" w:fill="auto"/>
          </w:tcPr>
          <w:p w14:paraId="1333A33A" w14:textId="62F7F69D" w:rsidR="00B71D0A" w:rsidRDefault="00B71D0A" w:rsidP="006E1B2B">
            <w:pPr>
              <w:rPr>
                <w:szCs w:val="24"/>
              </w:rPr>
            </w:pPr>
            <w:r>
              <w:rPr>
                <w:szCs w:val="24"/>
              </w:rPr>
              <w:t>F</w:t>
            </w:r>
            <w:r w:rsidRPr="00EA62A6">
              <w:rPr>
                <w:szCs w:val="24"/>
              </w:rPr>
              <w:t>ocus on county council resources</w:t>
            </w:r>
            <w:r>
              <w:rPr>
                <w:szCs w:val="24"/>
              </w:rPr>
              <w:t xml:space="preserve">, </w:t>
            </w:r>
            <w:r w:rsidRPr="00EA62A6">
              <w:rPr>
                <w:szCs w:val="24"/>
              </w:rPr>
              <w:t>understanding the delay to finalising policies, a</w:t>
            </w:r>
            <w:r>
              <w:rPr>
                <w:szCs w:val="24"/>
              </w:rPr>
              <w:t>nd the effect</w:t>
            </w:r>
            <w:r w:rsidRPr="00EA62A6">
              <w:rPr>
                <w:szCs w:val="24"/>
              </w:rPr>
              <w:t xml:space="preserve"> on wider health outcomes</w:t>
            </w:r>
          </w:p>
        </w:tc>
        <w:tc>
          <w:tcPr>
            <w:tcW w:w="4962" w:type="dxa"/>
            <w:shd w:val="clear" w:color="auto" w:fill="auto"/>
          </w:tcPr>
          <w:p w14:paraId="3F0993AE" w14:textId="11873F7E" w:rsidR="00B71D0A" w:rsidRDefault="00B71D0A" w:rsidP="006E1B2B">
            <w:pPr>
              <w:rPr>
                <w:szCs w:val="24"/>
              </w:rPr>
            </w:pPr>
            <w:r>
              <w:rPr>
                <w:szCs w:val="24"/>
              </w:rPr>
              <w:t>LCC Adult Social Care</w:t>
            </w:r>
          </w:p>
        </w:tc>
        <w:tc>
          <w:tcPr>
            <w:tcW w:w="2126" w:type="dxa"/>
            <w:vMerge w:val="restart"/>
            <w:shd w:val="clear" w:color="auto" w:fill="auto"/>
            <w:vAlign w:val="center"/>
          </w:tcPr>
          <w:p w14:paraId="7EE15627" w14:textId="77777777" w:rsidR="00B71D0A" w:rsidRPr="00505C8C" w:rsidRDefault="00B71D0A" w:rsidP="00182924">
            <w:pPr>
              <w:jc w:val="center"/>
              <w:rPr>
                <w:szCs w:val="24"/>
              </w:rPr>
            </w:pPr>
            <w:r w:rsidRPr="00505C8C">
              <w:rPr>
                <w:szCs w:val="24"/>
              </w:rPr>
              <w:t>10 November</w:t>
            </w:r>
          </w:p>
          <w:p w14:paraId="6D73491C" w14:textId="77777777" w:rsidR="00B71D0A" w:rsidRPr="00505C8C" w:rsidRDefault="00B71D0A" w:rsidP="00182924">
            <w:pPr>
              <w:jc w:val="center"/>
              <w:rPr>
                <w:szCs w:val="24"/>
              </w:rPr>
            </w:pPr>
          </w:p>
        </w:tc>
      </w:tr>
      <w:tr w:rsidR="00B71D0A" w:rsidRPr="00505C8C" w14:paraId="087B4E6B" w14:textId="77777777" w:rsidTr="00A02381">
        <w:trPr>
          <w:trHeight w:val="269"/>
        </w:trPr>
        <w:tc>
          <w:tcPr>
            <w:tcW w:w="2836" w:type="dxa"/>
            <w:shd w:val="clear" w:color="auto" w:fill="auto"/>
          </w:tcPr>
          <w:p w14:paraId="22D454AA" w14:textId="77777777" w:rsidR="00B71D0A" w:rsidRDefault="00B71D0A" w:rsidP="00513BA0">
            <w:pPr>
              <w:rPr>
                <w:szCs w:val="24"/>
              </w:rPr>
            </w:pPr>
            <w:r>
              <w:rPr>
                <w:szCs w:val="24"/>
              </w:rPr>
              <w:t>Outbreak management and infection control – adult social care</w:t>
            </w:r>
          </w:p>
          <w:p w14:paraId="0547A4FC" w14:textId="77777777" w:rsidR="00B71D0A" w:rsidRPr="00505C8C" w:rsidRDefault="00B71D0A" w:rsidP="00FE15D7">
            <w:pPr>
              <w:rPr>
                <w:szCs w:val="24"/>
              </w:rPr>
            </w:pPr>
          </w:p>
        </w:tc>
        <w:tc>
          <w:tcPr>
            <w:tcW w:w="5244" w:type="dxa"/>
            <w:shd w:val="clear" w:color="auto" w:fill="auto"/>
          </w:tcPr>
          <w:p w14:paraId="289100D6" w14:textId="7CD760B2" w:rsidR="00B71D0A" w:rsidRPr="00505C8C" w:rsidRDefault="00B71D0A" w:rsidP="00513BA0">
            <w:pPr>
              <w:rPr>
                <w:szCs w:val="24"/>
              </w:rPr>
            </w:pPr>
            <w:r>
              <w:rPr>
                <w:szCs w:val="24"/>
              </w:rPr>
              <w:t>Report on the key issues</w:t>
            </w:r>
          </w:p>
        </w:tc>
        <w:tc>
          <w:tcPr>
            <w:tcW w:w="4962" w:type="dxa"/>
            <w:shd w:val="clear" w:color="auto" w:fill="auto"/>
          </w:tcPr>
          <w:p w14:paraId="5DD9C870" w14:textId="4F38FE34" w:rsidR="00B71D0A" w:rsidRPr="00505C8C" w:rsidRDefault="00B71D0A" w:rsidP="00513BA0">
            <w:pPr>
              <w:rPr>
                <w:rFonts w:cs="Arial"/>
                <w:szCs w:val="24"/>
              </w:rPr>
            </w:pPr>
            <w:r>
              <w:rPr>
                <w:szCs w:val="24"/>
              </w:rPr>
              <w:t>Louise Taylor, Tony Pounder, LCC Adult Social Care</w:t>
            </w:r>
          </w:p>
        </w:tc>
        <w:tc>
          <w:tcPr>
            <w:tcW w:w="2126" w:type="dxa"/>
            <w:vMerge/>
            <w:shd w:val="clear" w:color="auto" w:fill="auto"/>
            <w:vAlign w:val="center"/>
          </w:tcPr>
          <w:p w14:paraId="0F068725" w14:textId="77777777" w:rsidR="00B71D0A" w:rsidRPr="00505C8C" w:rsidRDefault="00B71D0A" w:rsidP="00A02381">
            <w:pPr>
              <w:jc w:val="center"/>
              <w:rPr>
                <w:szCs w:val="24"/>
              </w:rPr>
            </w:pPr>
          </w:p>
        </w:tc>
      </w:tr>
      <w:tr w:rsidR="00B71D0A" w:rsidRPr="00505C8C" w14:paraId="531DBBD8" w14:textId="77777777" w:rsidTr="001F6FA4">
        <w:trPr>
          <w:trHeight w:val="269"/>
        </w:trPr>
        <w:tc>
          <w:tcPr>
            <w:tcW w:w="2836" w:type="dxa"/>
            <w:shd w:val="clear" w:color="auto" w:fill="auto"/>
          </w:tcPr>
          <w:p w14:paraId="1A09E6D4" w14:textId="77777777" w:rsidR="00B71D0A" w:rsidRDefault="00B71D0A" w:rsidP="00FE15D7">
            <w:pPr>
              <w:rPr>
                <w:szCs w:val="24"/>
              </w:rPr>
            </w:pPr>
            <w:r>
              <w:rPr>
                <w:szCs w:val="24"/>
              </w:rPr>
              <w:t>Workforce resilience, wellbeing, sufficiency – adults social care</w:t>
            </w:r>
          </w:p>
          <w:p w14:paraId="640F7FD5" w14:textId="77777777" w:rsidR="00B71D0A" w:rsidRPr="003C76DD" w:rsidRDefault="00B71D0A" w:rsidP="00CF2D4A">
            <w:pPr>
              <w:rPr>
                <w:szCs w:val="24"/>
              </w:rPr>
            </w:pPr>
          </w:p>
        </w:tc>
        <w:tc>
          <w:tcPr>
            <w:tcW w:w="5244" w:type="dxa"/>
            <w:shd w:val="clear" w:color="auto" w:fill="auto"/>
          </w:tcPr>
          <w:p w14:paraId="41A7FC99" w14:textId="0904FF9D" w:rsidR="00B71D0A" w:rsidRDefault="00B71D0A" w:rsidP="006E1B2B">
            <w:pPr>
              <w:rPr>
                <w:szCs w:val="24"/>
              </w:rPr>
            </w:pPr>
            <w:r>
              <w:rPr>
                <w:szCs w:val="24"/>
              </w:rPr>
              <w:t>Report on the key issues</w:t>
            </w:r>
          </w:p>
        </w:tc>
        <w:tc>
          <w:tcPr>
            <w:tcW w:w="4962" w:type="dxa"/>
            <w:shd w:val="clear" w:color="auto" w:fill="auto"/>
          </w:tcPr>
          <w:p w14:paraId="64925AD6" w14:textId="3F8583AC" w:rsidR="00B71D0A" w:rsidRDefault="00B71D0A" w:rsidP="006E1B2B">
            <w:pPr>
              <w:rPr>
                <w:szCs w:val="24"/>
              </w:rPr>
            </w:pPr>
            <w:r>
              <w:rPr>
                <w:szCs w:val="24"/>
              </w:rPr>
              <w:t>Louise Taylor, Tony Pounder, LCC Adult Social Care</w:t>
            </w:r>
          </w:p>
        </w:tc>
        <w:tc>
          <w:tcPr>
            <w:tcW w:w="2126" w:type="dxa"/>
            <w:vMerge/>
            <w:shd w:val="clear" w:color="auto" w:fill="auto"/>
          </w:tcPr>
          <w:p w14:paraId="5DB3BB1A" w14:textId="77777777" w:rsidR="00B71D0A" w:rsidRPr="00505C8C" w:rsidRDefault="00B71D0A" w:rsidP="006E1B2B">
            <w:pPr>
              <w:rPr>
                <w:szCs w:val="24"/>
              </w:rPr>
            </w:pPr>
          </w:p>
        </w:tc>
      </w:tr>
      <w:tr w:rsidR="00B71D0A" w:rsidRPr="00505C8C" w14:paraId="05895D9A" w14:textId="77777777" w:rsidTr="001F6FA4">
        <w:trPr>
          <w:trHeight w:val="269"/>
        </w:trPr>
        <w:tc>
          <w:tcPr>
            <w:tcW w:w="2836" w:type="dxa"/>
            <w:shd w:val="clear" w:color="auto" w:fill="auto"/>
          </w:tcPr>
          <w:p w14:paraId="6E2B37A6" w14:textId="77777777" w:rsidR="00B71D0A" w:rsidRDefault="00B71D0A" w:rsidP="00A02381">
            <w:pPr>
              <w:rPr>
                <w:szCs w:val="24"/>
              </w:rPr>
            </w:pPr>
            <w:r>
              <w:rPr>
                <w:szCs w:val="24"/>
              </w:rPr>
              <w:lastRenderedPageBreak/>
              <w:t>NHS 111</w:t>
            </w:r>
          </w:p>
          <w:p w14:paraId="5E0360FE" w14:textId="77777777" w:rsidR="00B71D0A" w:rsidRPr="003C76DD" w:rsidRDefault="00B71D0A" w:rsidP="00EF2133">
            <w:pPr>
              <w:rPr>
                <w:szCs w:val="24"/>
              </w:rPr>
            </w:pPr>
          </w:p>
        </w:tc>
        <w:tc>
          <w:tcPr>
            <w:tcW w:w="5244" w:type="dxa"/>
            <w:shd w:val="clear" w:color="auto" w:fill="auto"/>
          </w:tcPr>
          <w:p w14:paraId="42ACC6E4" w14:textId="3C1EE8A6" w:rsidR="00B71D0A" w:rsidRDefault="00B71D0A" w:rsidP="006E1B2B">
            <w:pPr>
              <w:rPr>
                <w:szCs w:val="24"/>
              </w:rPr>
            </w:pPr>
            <w:r>
              <w:rPr>
                <w:szCs w:val="24"/>
              </w:rPr>
              <w:t>F</w:t>
            </w:r>
            <w:r w:rsidRPr="00A02381">
              <w:rPr>
                <w:szCs w:val="24"/>
              </w:rPr>
              <w:t>indings and evaluation of the new NHS 111 First programme</w:t>
            </w:r>
            <w:r>
              <w:rPr>
                <w:szCs w:val="24"/>
              </w:rPr>
              <w:t xml:space="preserve"> (resolution from committee's meeting held on 15 September 2020</w:t>
            </w:r>
          </w:p>
        </w:tc>
        <w:tc>
          <w:tcPr>
            <w:tcW w:w="4962" w:type="dxa"/>
            <w:shd w:val="clear" w:color="auto" w:fill="auto"/>
          </w:tcPr>
          <w:p w14:paraId="7956F1C4" w14:textId="6B0F9E0F" w:rsidR="00B71D0A" w:rsidRDefault="00B71D0A" w:rsidP="006E1B2B">
            <w:pPr>
              <w:rPr>
                <w:szCs w:val="24"/>
              </w:rPr>
            </w:pPr>
            <w:r>
              <w:rPr>
                <w:szCs w:val="24"/>
              </w:rPr>
              <w:t>NWAS and Lancashire &amp; South Cumbria ICS</w:t>
            </w:r>
          </w:p>
        </w:tc>
        <w:tc>
          <w:tcPr>
            <w:tcW w:w="2126" w:type="dxa"/>
            <w:vMerge/>
            <w:shd w:val="clear" w:color="auto" w:fill="auto"/>
          </w:tcPr>
          <w:p w14:paraId="1785DD59" w14:textId="77777777" w:rsidR="00B71D0A" w:rsidRPr="00505C8C" w:rsidRDefault="00B71D0A" w:rsidP="006E1B2B">
            <w:pPr>
              <w:rPr>
                <w:szCs w:val="24"/>
              </w:rPr>
            </w:pPr>
          </w:p>
        </w:tc>
      </w:tr>
      <w:tr w:rsidR="00B71D0A" w:rsidRPr="00505C8C" w14:paraId="0EEA0308" w14:textId="77777777" w:rsidTr="001F6FA4">
        <w:trPr>
          <w:trHeight w:val="269"/>
        </w:trPr>
        <w:tc>
          <w:tcPr>
            <w:tcW w:w="2836" w:type="dxa"/>
            <w:shd w:val="clear" w:color="auto" w:fill="auto"/>
          </w:tcPr>
          <w:p w14:paraId="5539B0F4" w14:textId="0611777B" w:rsidR="00B71D0A" w:rsidRDefault="00B71D0A" w:rsidP="00A02381">
            <w:pPr>
              <w:rPr>
                <w:szCs w:val="24"/>
              </w:rPr>
            </w:pPr>
            <w:r>
              <w:rPr>
                <w:szCs w:val="24"/>
              </w:rPr>
              <w:t>NHS Winter planning</w:t>
            </w:r>
            <w:r w:rsidR="00830350">
              <w:rPr>
                <w:szCs w:val="24"/>
              </w:rPr>
              <w:t xml:space="preserve"> -TBC</w:t>
            </w:r>
          </w:p>
        </w:tc>
        <w:tc>
          <w:tcPr>
            <w:tcW w:w="5244" w:type="dxa"/>
            <w:shd w:val="clear" w:color="auto" w:fill="auto"/>
          </w:tcPr>
          <w:p w14:paraId="21467635" w14:textId="459D8852" w:rsidR="00B71D0A" w:rsidRDefault="00B71D0A" w:rsidP="006E1B2B">
            <w:pPr>
              <w:rPr>
                <w:szCs w:val="24"/>
              </w:rPr>
            </w:pPr>
            <w:r>
              <w:rPr>
                <w:szCs w:val="24"/>
              </w:rPr>
              <w:t>Assurance on measures and systems in place for the forthcoming winter.</w:t>
            </w:r>
          </w:p>
        </w:tc>
        <w:tc>
          <w:tcPr>
            <w:tcW w:w="4962" w:type="dxa"/>
            <w:shd w:val="clear" w:color="auto" w:fill="auto"/>
          </w:tcPr>
          <w:p w14:paraId="27318282" w14:textId="60ABF54F" w:rsidR="00B71D0A" w:rsidRDefault="00B71D0A" w:rsidP="006E1B2B">
            <w:pPr>
              <w:rPr>
                <w:szCs w:val="24"/>
              </w:rPr>
            </w:pPr>
            <w:r>
              <w:rPr>
                <w:szCs w:val="24"/>
              </w:rPr>
              <w:t>Kevin McGee, Lancashire Teaching Hospitals Trust</w:t>
            </w:r>
          </w:p>
        </w:tc>
        <w:tc>
          <w:tcPr>
            <w:tcW w:w="2126" w:type="dxa"/>
            <w:vMerge/>
            <w:shd w:val="clear" w:color="auto" w:fill="auto"/>
          </w:tcPr>
          <w:p w14:paraId="316871FF" w14:textId="77777777" w:rsidR="00B71D0A" w:rsidRPr="00505C8C" w:rsidRDefault="00B71D0A" w:rsidP="006E1B2B">
            <w:pPr>
              <w:rPr>
                <w:szCs w:val="24"/>
              </w:rPr>
            </w:pPr>
          </w:p>
        </w:tc>
      </w:tr>
      <w:tr w:rsidR="00B71D0A" w:rsidRPr="00505C8C" w14:paraId="1E2A5864" w14:textId="77777777" w:rsidTr="00A02381">
        <w:trPr>
          <w:trHeight w:val="269"/>
        </w:trPr>
        <w:tc>
          <w:tcPr>
            <w:tcW w:w="2836" w:type="dxa"/>
            <w:shd w:val="clear" w:color="auto" w:fill="auto"/>
          </w:tcPr>
          <w:p w14:paraId="34CF7E32" w14:textId="72650764" w:rsidR="00B71D0A" w:rsidRDefault="00B71D0A" w:rsidP="006E1B2B">
            <w:pPr>
              <w:rPr>
                <w:szCs w:val="24"/>
              </w:rPr>
            </w:pPr>
            <w:r>
              <w:rPr>
                <w:szCs w:val="24"/>
              </w:rPr>
              <w:t>Preventative healthcare – healthy weight and obesity; NHS Health Checks (Healthy Hearts)</w:t>
            </w:r>
          </w:p>
          <w:p w14:paraId="5153D376" w14:textId="03F87849" w:rsidR="00B71D0A" w:rsidRDefault="00B71D0A" w:rsidP="00EF2133">
            <w:pPr>
              <w:rPr>
                <w:szCs w:val="24"/>
              </w:rPr>
            </w:pPr>
            <w:r>
              <w:rPr>
                <w:szCs w:val="24"/>
              </w:rPr>
              <w:t>Emotional and Mental Health – substance misuse and alcohol services</w:t>
            </w:r>
          </w:p>
          <w:p w14:paraId="4D3E4134" w14:textId="294F824E" w:rsidR="00B71D0A" w:rsidRPr="00505C8C" w:rsidRDefault="00B71D0A" w:rsidP="00EF2133">
            <w:pPr>
              <w:rPr>
                <w:szCs w:val="24"/>
              </w:rPr>
            </w:pPr>
          </w:p>
        </w:tc>
        <w:tc>
          <w:tcPr>
            <w:tcW w:w="5244" w:type="dxa"/>
            <w:shd w:val="clear" w:color="auto" w:fill="auto"/>
          </w:tcPr>
          <w:p w14:paraId="395046DA" w14:textId="0FCEEF62" w:rsidR="00B71D0A" w:rsidRDefault="00B71D0A" w:rsidP="006E1B2B">
            <w:pPr>
              <w:rPr>
                <w:szCs w:val="24"/>
              </w:rPr>
            </w:pPr>
            <w:r>
              <w:rPr>
                <w:szCs w:val="24"/>
              </w:rPr>
              <w:t>Overarching report identifying the key issues.</w:t>
            </w:r>
          </w:p>
          <w:p w14:paraId="36FF74FD" w14:textId="77777777" w:rsidR="00B71D0A" w:rsidRDefault="00B71D0A" w:rsidP="006E1B2B">
            <w:pPr>
              <w:rPr>
                <w:szCs w:val="24"/>
              </w:rPr>
            </w:pPr>
          </w:p>
          <w:p w14:paraId="607141A4" w14:textId="77777777" w:rsidR="00B71D0A" w:rsidRDefault="00B71D0A" w:rsidP="006E1B2B">
            <w:pPr>
              <w:rPr>
                <w:szCs w:val="24"/>
              </w:rPr>
            </w:pPr>
          </w:p>
          <w:p w14:paraId="5B33F7E3" w14:textId="77777777" w:rsidR="00B71D0A" w:rsidRDefault="00B71D0A" w:rsidP="006E1B2B">
            <w:pPr>
              <w:rPr>
                <w:szCs w:val="24"/>
              </w:rPr>
            </w:pPr>
          </w:p>
          <w:p w14:paraId="68583C55" w14:textId="26EF575B" w:rsidR="00B71D0A" w:rsidRPr="00505C8C" w:rsidRDefault="00B71D0A" w:rsidP="006E1B2B">
            <w:pPr>
              <w:rPr>
                <w:szCs w:val="24"/>
              </w:rPr>
            </w:pPr>
          </w:p>
        </w:tc>
        <w:tc>
          <w:tcPr>
            <w:tcW w:w="4962" w:type="dxa"/>
            <w:shd w:val="clear" w:color="auto" w:fill="auto"/>
          </w:tcPr>
          <w:p w14:paraId="45E93391" w14:textId="4A00DD34" w:rsidR="00B71D0A" w:rsidRDefault="00B71D0A" w:rsidP="006E1B2B">
            <w:pPr>
              <w:rPr>
                <w:szCs w:val="24"/>
              </w:rPr>
            </w:pPr>
            <w:r>
              <w:rPr>
                <w:szCs w:val="24"/>
              </w:rPr>
              <w:t>LCC Public Health</w:t>
            </w:r>
          </w:p>
          <w:p w14:paraId="36487307" w14:textId="77777777" w:rsidR="00B71D0A" w:rsidRDefault="00B71D0A" w:rsidP="006E1B2B">
            <w:pPr>
              <w:rPr>
                <w:szCs w:val="24"/>
              </w:rPr>
            </w:pPr>
          </w:p>
          <w:p w14:paraId="685D370A" w14:textId="77777777" w:rsidR="00B71D0A" w:rsidRDefault="00B71D0A" w:rsidP="006E1B2B">
            <w:pPr>
              <w:rPr>
                <w:szCs w:val="24"/>
              </w:rPr>
            </w:pPr>
          </w:p>
          <w:p w14:paraId="195E6F93" w14:textId="4919D921" w:rsidR="00B71D0A" w:rsidRPr="00505C8C" w:rsidRDefault="00B71D0A" w:rsidP="006E1B2B">
            <w:pPr>
              <w:rPr>
                <w:rFonts w:cs="Arial"/>
                <w:szCs w:val="24"/>
              </w:rPr>
            </w:pPr>
          </w:p>
        </w:tc>
        <w:tc>
          <w:tcPr>
            <w:tcW w:w="2126" w:type="dxa"/>
            <w:vMerge w:val="restart"/>
            <w:shd w:val="clear" w:color="auto" w:fill="auto"/>
            <w:vAlign w:val="center"/>
          </w:tcPr>
          <w:p w14:paraId="56EB0DA7" w14:textId="24FE89D8" w:rsidR="00B71D0A" w:rsidRPr="00505C8C" w:rsidRDefault="00B71D0A" w:rsidP="00A02381">
            <w:pPr>
              <w:jc w:val="center"/>
              <w:rPr>
                <w:szCs w:val="24"/>
              </w:rPr>
            </w:pPr>
            <w:r>
              <w:rPr>
                <w:szCs w:val="24"/>
              </w:rPr>
              <w:t>1 December</w:t>
            </w:r>
          </w:p>
        </w:tc>
      </w:tr>
      <w:tr w:rsidR="00B71D0A" w:rsidRPr="00505C8C" w14:paraId="35FF3DD0" w14:textId="77777777" w:rsidTr="001F6FA4">
        <w:trPr>
          <w:trHeight w:val="269"/>
        </w:trPr>
        <w:tc>
          <w:tcPr>
            <w:tcW w:w="2836" w:type="dxa"/>
            <w:shd w:val="clear" w:color="auto" w:fill="auto"/>
          </w:tcPr>
          <w:p w14:paraId="6A46BDF4" w14:textId="77777777" w:rsidR="00B71D0A" w:rsidRDefault="00B71D0A" w:rsidP="00A02381">
            <w:pPr>
              <w:rPr>
                <w:szCs w:val="24"/>
              </w:rPr>
            </w:pPr>
            <w:r>
              <w:rPr>
                <w:szCs w:val="24"/>
              </w:rPr>
              <w:t>High intensity user programme</w:t>
            </w:r>
          </w:p>
          <w:p w14:paraId="611E2047" w14:textId="77777777" w:rsidR="00B71D0A" w:rsidRDefault="00B71D0A" w:rsidP="006E1B2B">
            <w:pPr>
              <w:rPr>
                <w:szCs w:val="24"/>
              </w:rPr>
            </w:pPr>
          </w:p>
        </w:tc>
        <w:tc>
          <w:tcPr>
            <w:tcW w:w="5244" w:type="dxa"/>
            <w:shd w:val="clear" w:color="auto" w:fill="auto"/>
          </w:tcPr>
          <w:p w14:paraId="5BC9348F" w14:textId="6B6E88CA" w:rsidR="00B71D0A" w:rsidRDefault="00B71D0A" w:rsidP="006E1B2B">
            <w:pPr>
              <w:rPr>
                <w:szCs w:val="24"/>
              </w:rPr>
            </w:pPr>
            <w:r>
              <w:rPr>
                <w:szCs w:val="24"/>
              </w:rPr>
              <w:t>Report on the programme</w:t>
            </w:r>
          </w:p>
        </w:tc>
        <w:tc>
          <w:tcPr>
            <w:tcW w:w="4962" w:type="dxa"/>
            <w:shd w:val="clear" w:color="auto" w:fill="auto"/>
          </w:tcPr>
          <w:p w14:paraId="50F239F3" w14:textId="3626329F" w:rsidR="00B71D0A" w:rsidRDefault="00B71D0A" w:rsidP="006E1B2B">
            <w:pPr>
              <w:rPr>
                <w:szCs w:val="24"/>
              </w:rPr>
            </w:pPr>
            <w:r>
              <w:rPr>
                <w:szCs w:val="24"/>
              </w:rPr>
              <w:t>Healthwatch, NWAS, and relevant/specific NHS Trust</w:t>
            </w:r>
          </w:p>
        </w:tc>
        <w:tc>
          <w:tcPr>
            <w:tcW w:w="2126" w:type="dxa"/>
            <w:vMerge/>
            <w:shd w:val="clear" w:color="auto" w:fill="auto"/>
          </w:tcPr>
          <w:p w14:paraId="77A5FD9C" w14:textId="77777777" w:rsidR="00B71D0A" w:rsidRDefault="00B71D0A" w:rsidP="006E1B2B">
            <w:pPr>
              <w:rPr>
                <w:szCs w:val="24"/>
              </w:rPr>
            </w:pPr>
          </w:p>
        </w:tc>
      </w:tr>
      <w:tr w:rsidR="00B71D0A" w:rsidRPr="00505C8C" w14:paraId="1CD9E42B" w14:textId="77777777" w:rsidTr="001F6FA4">
        <w:trPr>
          <w:trHeight w:val="269"/>
        </w:trPr>
        <w:tc>
          <w:tcPr>
            <w:tcW w:w="2836" w:type="dxa"/>
            <w:shd w:val="clear" w:color="auto" w:fill="auto"/>
          </w:tcPr>
          <w:p w14:paraId="675E8EB2" w14:textId="7B2874B3" w:rsidR="00B71D0A" w:rsidRDefault="00B71D0A" w:rsidP="00B71D0A">
            <w:pPr>
              <w:rPr>
                <w:szCs w:val="24"/>
              </w:rPr>
            </w:pPr>
            <w:r>
              <w:rPr>
                <w:szCs w:val="24"/>
              </w:rPr>
              <w:t>Quality Surveillance Group - TBC</w:t>
            </w:r>
          </w:p>
          <w:p w14:paraId="47A89520" w14:textId="77777777" w:rsidR="00B71D0A" w:rsidRDefault="00B71D0A" w:rsidP="00A02381">
            <w:pPr>
              <w:rPr>
                <w:szCs w:val="24"/>
              </w:rPr>
            </w:pPr>
          </w:p>
        </w:tc>
        <w:tc>
          <w:tcPr>
            <w:tcW w:w="5244" w:type="dxa"/>
            <w:shd w:val="clear" w:color="auto" w:fill="auto"/>
          </w:tcPr>
          <w:p w14:paraId="296DD261" w14:textId="691F9ABD" w:rsidR="00B71D0A" w:rsidRDefault="00B71D0A" w:rsidP="006E1B2B">
            <w:pPr>
              <w:rPr>
                <w:szCs w:val="24"/>
              </w:rPr>
            </w:pPr>
            <w:r>
              <w:rPr>
                <w:szCs w:val="24"/>
              </w:rPr>
              <w:t>Introduction and identifying collaborative ways of working</w:t>
            </w:r>
          </w:p>
        </w:tc>
        <w:tc>
          <w:tcPr>
            <w:tcW w:w="4962" w:type="dxa"/>
            <w:shd w:val="clear" w:color="auto" w:fill="auto"/>
          </w:tcPr>
          <w:p w14:paraId="752CA056" w14:textId="15B78B57" w:rsidR="00B71D0A" w:rsidRDefault="00B71D0A" w:rsidP="006E1B2B">
            <w:pPr>
              <w:rPr>
                <w:szCs w:val="24"/>
              </w:rPr>
            </w:pPr>
            <w:r>
              <w:rPr>
                <w:szCs w:val="24"/>
              </w:rPr>
              <w:t>NHS England &amp; NHS Improvement North West Region</w:t>
            </w:r>
          </w:p>
        </w:tc>
        <w:tc>
          <w:tcPr>
            <w:tcW w:w="2126" w:type="dxa"/>
            <w:vMerge/>
            <w:shd w:val="clear" w:color="auto" w:fill="auto"/>
          </w:tcPr>
          <w:p w14:paraId="4C0FFFEC" w14:textId="77777777" w:rsidR="00B71D0A" w:rsidRDefault="00B71D0A" w:rsidP="006E1B2B">
            <w:pPr>
              <w:rPr>
                <w:szCs w:val="24"/>
              </w:rPr>
            </w:pPr>
          </w:p>
        </w:tc>
      </w:tr>
      <w:tr w:rsidR="00770E24" w:rsidRPr="00770E24" w14:paraId="30C54DF9" w14:textId="77777777" w:rsidTr="00770E24">
        <w:trPr>
          <w:trHeight w:val="269"/>
        </w:trPr>
        <w:tc>
          <w:tcPr>
            <w:tcW w:w="2836" w:type="dxa"/>
            <w:shd w:val="clear" w:color="auto" w:fill="auto"/>
          </w:tcPr>
          <w:p w14:paraId="4A03428C" w14:textId="77777777" w:rsidR="00770E24" w:rsidRPr="00770E24" w:rsidRDefault="00770E24" w:rsidP="00770E24">
            <w:pPr>
              <w:rPr>
                <w:szCs w:val="24"/>
              </w:rPr>
            </w:pPr>
            <w:r w:rsidRPr="00770E24">
              <w:rPr>
                <w:szCs w:val="24"/>
              </w:rPr>
              <w:t xml:space="preserve">Building and enduring health protection function beyond </w:t>
            </w:r>
            <w:proofErr w:type="spellStart"/>
            <w:r w:rsidRPr="00770E24">
              <w:rPr>
                <w:szCs w:val="24"/>
              </w:rPr>
              <w:t>covid</w:t>
            </w:r>
            <w:proofErr w:type="spellEnd"/>
          </w:p>
          <w:p w14:paraId="7FADD655" w14:textId="77777777" w:rsidR="00770E24" w:rsidRPr="00770E24" w:rsidRDefault="00770E24" w:rsidP="00A02381">
            <w:pPr>
              <w:rPr>
                <w:szCs w:val="24"/>
              </w:rPr>
            </w:pPr>
          </w:p>
        </w:tc>
        <w:tc>
          <w:tcPr>
            <w:tcW w:w="5244" w:type="dxa"/>
            <w:shd w:val="clear" w:color="auto" w:fill="auto"/>
          </w:tcPr>
          <w:p w14:paraId="4B046CB2" w14:textId="14DB9D0E" w:rsidR="00770E24" w:rsidRPr="00770E24" w:rsidRDefault="00770E24" w:rsidP="00637D10">
            <w:pPr>
              <w:rPr>
                <w:szCs w:val="24"/>
              </w:rPr>
            </w:pPr>
            <w:r w:rsidRPr="00770E24">
              <w:rPr>
                <w:szCs w:val="24"/>
              </w:rPr>
              <w:t>Initial report on plans</w:t>
            </w:r>
          </w:p>
        </w:tc>
        <w:tc>
          <w:tcPr>
            <w:tcW w:w="4962" w:type="dxa"/>
            <w:shd w:val="clear" w:color="auto" w:fill="auto"/>
          </w:tcPr>
          <w:p w14:paraId="03CABF36" w14:textId="0B95FE4B" w:rsidR="00770E24" w:rsidRPr="00770E24" w:rsidRDefault="00770E24" w:rsidP="00637D10">
            <w:pPr>
              <w:rPr>
                <w:rFonts w:cs="Arial"/>
                <w:szCs w:val="24"/>
              </w:rPr>
            </w:pPr>
            <w:r w:rsidRPr="00770E24">
              <w:rPr>
                <w:rFonts w:cs="Arial"/>
                <w:szCs w:val="24"/>
              </w:rPr>
              <w:t>LCC Public Health</w:t>
            </w:r>
          </w:p>
        </w:tc>
        <w:tc>
          <w:tcPr>
            <w:tcW w:w="2126" w:type="dxa"/>
            <w:vMerge w:val="restart"/>
            <w:shd w:val="clear" w:color="auto" w:fill="auto"/>
            <w:vAlign w:val="center"/>
          </w:tcPr>
          <w:p w14:paraId="60C758EB" w14:textId="77777777" w:rsidR="00770E24" w:rsidRPr="00770E24" w:rsidRDefault="00770E24" w:rsidP="00770E24">
            <w:pPr>
              <w:jc w:val="center"/>
              <w:rPr>
                <w:szCs w:val="24"/>
              </w:rPr>
            </w:pPr>
            <w:r w:rsidRPr="00770E24">
              <w:rPr>
                <w:szCs w:val="24"/>
              </w:rPr>
              <w:t>5 January 2022</w:t>
            </w:r>
          </w:p>
          <w:p w14:paraId="1416263A" w14:textId="77777777" w:rsidR="00770E24" w:rsidRPr="00770E24" w:rsidRDefault="00770E24" w:rsidP="00770E24">
            <w:pPr>
              <w:jc w:val="center"/>
              <w:rPr>
                <w:szCs w:val="24"/>
              </w:rPr>
            </w:pPr>
          </w:p>
        </w:tc>
      </w:tr>
      <w:tr w:rsidR="00182924" w:rsidRPr="00770E24" w14:paraId="1B632697" w14:textId="77777777" w:rsidTr="00770E24">
        <w:trPr>
          <w:trHeight w:val="269"/>
        </w:trPr>
        <w:tc>
          <w:tcPr>
            <w:tcW w:w="2836" w:type="dxa"/>
            <w:shd w:val="clear" w:color="auto" w:fill="auto"/>
          </w:tcPr>
          <w:p w14:paraId="3E694147" w14:textId="30FFD493" w:rsidR="00182924" w:rsidRPr="00770E24" w:rsidRDefault="00182924" w:rsidP="00770E24">
            <w:pPr>
              <w:rPr>
                <w:szCs w:val="24"/>
              </w:rPr>
            </w:pPr>
            <w:r>
              <w:rPr>
                <w:szCs w:val="24"/>
              </w:rPr>
              <w:t>Healthwatch Lancashire</w:t>
            </w:r>
            <w:r w:rsidR="00B71D0A">
              <w:rPr>
                <w:szCs w:val="24"/>
              </w:rPr>
              <w:t xml:space="preserve"> - TBC</w:t>
            </w:r>
          </w:p>
        </w:tc>
        <w:tc>
          <w:tcPr>
            <w:tcW w:w="5244" w:type="dxa"/>
            <w:shd w:val="clear" w:color="auto" w:fill="auto"/>
          </w:tcPr>
          <w:p w14:paraId="66FA0B0B" w14:textId="40EFDAB1" w:rsidR="00182924" w:rsidRPr="00770E24" w:rsidRDefault="00182924" w:rsidP="00637D10">
            <w:pPr>
              <w:rPr>
                <w:szCs w:val="24"/>
              </w:rPr>
            </w:pPr>
            <w:r>
              <w:rPr>
                <w:szCs w:val="24"/>
              </w:rPr>
              <w:t>Identifying collaborative ways of working</w:t>
            </w:r>
          </w:p>
        </w:tc>
        <w:tc>
          <w:tcPr>
            <w:tcW w:w="4962" w:type="dxa"/>
            <w:shd w:val="clear" w:color="auto" w:fill="auto"/>
          </w:tcPr>
          <w:p w14:paraId="37EE9E3E" w14:textId="14BF0D6B" w:rsidR="00182924" w:rsidRDefault="00182924" w:rsidP="00637D10">
            <w:pPr>
              <w:rPr>
                <w:rFonts w:cs="Arial"/>
                <w:szCs w:val="24"/>
              </w:rPr>
            </w:pPr>
          </w:p>
          <w:p w14:paraId="2186A56D" w14:textId="127BF18E" w:rsidR="00182924" w:rsidRPr="00770E24" w:rsidRDefault="00182924" w:rsidP="00637D10">
            <w:pPr>
              <w:rPr>
                <w:rFonts w:cs="Arial"/>
                <w:szCs w:val="24"/>
              </w:rPr>
            </w:pPr>
          </w:p>
        </w:tc>
        <w:tc>
          <w:tcPr>
            <w:tcW w:w="2126" w:type="dxa"/>
            <w:vMerge/>
            <w:shd w:val="clear" w:color="auto" w:fill="auto"/>
            <w:vAlign w:val="center"/>
          </w:tcPr>
          <w:p w14:paraId="458506D0" w14:textId="77777777" w:rsidR="00182924" w:rsidRPr="00770E24" w:rsidRDefault="00182924" w:rsidP="00770E24">
            <w:pPr>
              <w:jc w:val="center"/>
              <w:rPr>
                <w:szCs w:val="24"/>
              </w:rPr>
            </w:pPr>
          </w:p>
        </w:tc>
      </w:tr>
      <w:tr w:rsidR="00770E24" w:rsidRPr="00505C8C" w14:paraId="1A8B323F" w14:textId="77777777" w:rsidTr="001F6FA4">
        <w:trPr>
          <w:trHeight w:val="269"/>
        </w:trPr>
        <w:tc>
          <w:tcPr>
            <w:tcW w:w="2836" w:type="dxa"/>
            <w:shd w:val="clear" w:color="auto" w:fill="auto"/>
          </w:tcPr>
          <w:p w14:paraId="48008556" w14:textId="77777777" w:rsidR="00770E24" w:rsidRDefault="00770E24" w:rsidP="00A02381">
            <w:pPr>
              <w:rPr>
                <w:szCs w:val="24"/>
              </w:rPr>
            </w:pPr>
            <w:r>
              <w:rPr>
                <w:szCs w:val="24"/>
              </w:rPr>
              <w:t>Intermediate Care Services</w:t>
            </w:r>
          </w:p>
          <w:p w14:paraId="7025742E" w14:textId="77777777" w:rsidR="00770E24" w:rsidRDefault="00770E24" w:rsidP="00637D10">
            <w:pPr>
              <w:rPr>
                <w:szCs w:val="24"/>
              </w:rPr>
            </w:pPr>
          </w:p>
        </w:tc>
        <w:tc>
          <w:tcPr>
            <w:tcW w:w="5244" w:type="dxa"/>
            <w:shd w:val="clear" w:color="auto" w:fill="auto"/>
          </w:tcPr>
          <w:p w14:paraId="67E70311" w14:textId="75E70100" w:rsidR="00770E24" w:rsidRPr="00505C8C" w:rsidRDefault="00770E24" w:rsidP="00637D10">
            <w:pPr>
              <w:rPr>
                <w:szCs w:val="24"/>
              </w:rPr>
            </w:pPr>
            <w:r>
              <w:rPr>
                <w:szCs w:val="24"/>
              </w:rPr>
              <w:t>Report on the key issues</w:t>
            </w:r>
          </w:p>
        </w:tc>
        <w:tc>
          <w:tcPr>
            <w:tcW w:w="4962" w:type="dxa"/>
            <w:shd w:val="clear" w:color="auto" w:fill="auto"/>
          </w:tcPr>
          <w:p w14:paraId="246D94D8" w14:textId="77CF7E99" w:rsidR="00770E24" w:rsidRPr="00505C8C" w:rsidRDefault="00770E24" w:rsidP="00637D10">
            <w:pPr>
              <w:rPr>
                <w:rFonts w:cs="Arial"/>
                <w:szCs w:val="24"/>
              </w:rPr>
            </w:pPr>
            <w:r>
              <w:rPr>
                <w:rFonts w:cs="Arial"/>
                <w:szCs w:val="24"/>
              </w:rPr>
              <w:t>LCC and Lancashire &amp; South Cumbria ICS</w:t>
            </w:r>
          </w:p>
        </w:tc>
        <w:tc>
          <w:tcPr>
            <w:tcW w:w="2126" w:type="dxa"/>
            <w:vMerge/>
            <w:shd w:val="clear" w:color="auto" w:fill="auto"/>
          </w:tcPr>
          <w:p w14:paraId="1AF3EB00" w14:textId="77777777" w:rsidR="00770E24" w:rsidRDefault="00770E24" w:rsidP="00637D10">
            <w:pPr>
              <w:rPr>
                <w:szCs w:val="24"/>
              </w:rPr>
            </w:pPr>
          </w:p>
        </w:tc>
      </w:tr>
      <w:tr w:rsidR="00D213F6" w:rsidRPr="00505C8C" w14:paraId="4BC31003" w14:textId="77777777" w:rsidTr="001F6FA4">
        <w:trPr>
          <w:trHeight w:val="269"/>
        </w:trPr>
        <w:tc>
          <w:tcPr>
            <w:tcW w:w="2836" w:type="dxa"/>
            <w:shd w:val="clear" w:color="auto" w:fill="auto"/>
          </w:tcPr>
          <w:p w14:paraId="6EE64533" w14:textId="6ED401EB" w:rsidR="00D213F6" w:rsidRDefault="00D213F6" w:rsidP="00A02381">
            <w:pPr>
              <w:rPr>
                <w:szCs w:val="24"/>
              </w:rPr>
            </w:pPr>
            <w:r>
              <w:rPr>
                <w:szCs w:val="24"/>
              </w:rPr>
              <w:t>New Hospitals Programme - TBC</w:t>
            </w:r>
          </w:p>
        </w:tc>
        <w:tc>
          <w:tcPr>
            <w:tcW w:w="5244" w:type="dxa"/>
            <w:shd w:val="clear" w:color="auto" w:fill="auto"/>
          </w:tcPr>
          <w:p w14:paraId="12F9A9D2" w14:textId="65C4C4AE" w:rsidR="00D213F6" w:rsidRDefault="00D213F6" w:rsidP="00637D10">
            <w:pPr>
              <w:rPr>
                <w:szCs w:val="24"/>
              </w:rPr>
            </w:pPr>
            <w:r>
              <w:rPr>
                <w:szCs w:val="24"/>
              </w:rPr>
              <w:t>Update on shortlisting options - first phase</w:t>
            </w:r>
          </w:p>
        </w:tc>
        <w:tc>
          <w:tcPr>
            <w:tcW w:w="4962" w:type="dxa"/>
            <w:shd w:val="clear" w:color="auto" w:fill="auto"/>
          </w:tcPr>
          <w:p w14:paraId="0EF48D2C" w14:textId="72CF9773" w:rsidR="00D213F6" w:rsidRDefault="00D213F6" w:rsidP="00637D10">
            <w:pPr>
              <w:rPr>
                <w:rFonts w:cs="Arial"/>
                <w:szCs w:val="24"/>
              </w:rPr>
            </w:pPr>
            <w:r>
              <w:rPr>
                <w:szCs w:val="24"/>
              </w:rPr>
              <w:t xml:space="preserve">Rebecca </w:t>
            </w:r>
            <w:proofErr w:type="spellStart"/>
            <w:r>
              <w:rPr>
                <w:szCs w:val="24"/>
              </w:rPr>
              <w:t>Malin</w:t>
            </w:r>
            <w:proofErr w:type="spellEnd"/>
            <w:r>
              <w:rPr>
                <w:szCs w:val="24"/>
              </w:rPr>
              <w:t xml:space="preserve"> and Jerry Hawker, New Hospitals Programme</w:t>
            </w:r>
          </w:p>
        </w:tc>
        <w:tc>
          <w:tcPr>
            <w:tcW w:w="2126" w:type="dxa"/>
            <w:shd w:val="clear" w:color="auto" w:fill="auto"/>
          </w:tcPr>
          <w:p w14:paraId="56D88715" w14:textId="77777777" w:rsidR="00D213F6" w:rsidRDefault="00D213F6" w:rsidP="00637D10">
            <w:pPr>
              <w:rPr>
                <w:szCs w:val="24"/>
              </w:rPr>
            </w:pPr>
          </w:p>
        </w:tc>
      </w:tr>
      <w:tr w:rsidR="00A02381" w:rsidRPr="00505C8C" w14:paraId="1A8ADE50" w14:textId="77777777" w:rsidTr="00A02381">
        <w:trPr>
          <w:trHeight w:val="269"/>
        </w:trPr>
        <w:tc>
          <w:tcPr>
            <w:tcW w:w="2836" w:type="dxa"/>
            <w:shd w:val="clear" w:color="auto" w:fill="auto"/>
          </w:tcPr>
          <w:p w14:paraId="433036AA" w14:textId="3DE84070" w:rsidR="00A02381" w:rsidRPr="00505C8C" w:rsidRDefault="00A02381" w:rsidP="00A02381">
            <w:pPr>
              <w:rPr>
                <w:szCs w:val="24"/>
              </w:rPr>
            </w:pPr>
            <w:r>
              <w:rPr>
                <w:szCs w:val="24"/>
              </w:rPr>
              <w:lastRenderedPageBreak/>
              <w:t>Health inequalities – people with learning disabilities</w:t>
            </w:r>
          </w:p>
        </w:tc>
        <w:tc>
          <w:tcPr>
            <w:tcW w:w="5244" w:type="dxa"/>
            <w:shd w:val="clear" w:color="auto" w:fill="auto"/>
          </w:tcPr>
          <w:p w14:paraId="2BADFABD" w14:textId="079F9656" w:rsidR="00A02381" w:rsidRPr="00505C8C" w:rsidRDefault="00427C8E" w:rsidP="00637D10">
            <w:pPr>
              <w:rPr>
                <w:szCs w:val="24"/>
              </w:rPr>
            </w:pPr>
            <w:r>
              <w:rPr>
                <w:szCs w:val="24"/>
              </w:rPr>
              <w:t>Report on the key issues</w:t>
            </w:r>
          </w:p>
        </w:tc>
        <w:tc>
          <w:tcPr>
            <w:tcW w:w="4962" w:type="dxa"/>
            <w:shd w:val="clear" w:color="auto" w:fill="auto"/>
          </w:tcPr>
          <w:p w14:paraId="4C78FC7A" w14:textId="47A4D535" w:rsidR="00A02381" w:rsidRPr="00505C8C" w:rsidRDefault="00427C8E" w:rsidP="00637D10">
            <w:pPr>
              <w:rPr>
                <w:rFonts w:cs="Arial"/>
                <w:szCs w:val="24"/>
              </w:rPr>
            </w:pPr>
            <w:r>
              <w:rPr>
                <w:rFonts w:cs="Arial"/>
                <w:szCs w:val="24"/>
              </w:rPr>
              <w:t xml:space="preserve">LCC Learning disabilities, </w:t>
            </w:r>
            <w:proofErr w:type="gramStart"/>
            <w:r>
              <w:rPr>
                <w:rFonts w:cs="Arial"/>
                <w:szCs w:val="24"/>
              </w:rPr>
              <w:t>autism</w:t>
            </w:r>
            <w:proofErr w:type="gramEnd"/>
            <w:r>
              <w:rPr>
                <w:rFonts w:cs="Arial"/>
                <w:szCs w:val="24"/>
              </w:rPr>
              <w:t xml:space="preserve"> and mental health</w:t>
            </w:r>
          </w:p>
        </w:tc>
        <w:tc>
          <w:tcPr>
            <w:tcW w:w="2126" w:type="dxa"/>
            <w:vMerge w:val="restart"/>
            <w:shd w:val="clear" w:color="auto" w:fill="auto"/>
            <w:vAlign w:val="center"/>
          </w:tcPr>
          <w:p w14:paraId="6422D97B" w14:textId="2D92C87D" w:rsidR="00A02381" w:rsidRPr="00505C8C" w:rsidRDefault="00A02381" w:rsidP="00A02381">
            <w:pPr>
              <w:jc w:val="center"/>
              <w:rPr>
                <w:szCs w:val="24"/>
              </w:rPr>
            </w:pPr>
            <w:r>
              <w:rPr>
                <w:szCs w:val="24"/>
              </w:rPr>
              <w:t>9 February</w:t>
            </w:r>
          </w:p>
          <w:p w14:paraId="587AA9AA" w14:textId="21A8CF3B" w:rsidR="00A02381" w:rsidRPr="00505C8C" w:rsidRDefault="00A02381" w:rsidP="00A02381">
            <w:pPr>
              <w:jc w:val="center"/>
              <w:rPr>
                <w:szCs w:val="24"/>
              </w:rPr>
            </w:pPr>
          </w:p>
        </w:tc>
      </w:tr>
      <w:tr w:rsidR="00A02381" w:rsidRPr="00505C8C" w14:paraId="6CA47535" w14:textId="77777777" w:rsidTr="001F6FA4">
        <w:trPr>
          <w:trHeight w:val="269"/>
        </w:trPr>
        <w:tc>
          <w:tcPr>
            <w:tcW w:w="2836" w:type="dxa"/>
            <w:shd w:val="clear" w:color="auto" w:fill="auto"/>
          </w:tcPr>
          <w:p w14:paraId="0332822A" w14:textId="77777777" w:rsidR="00A02381" w:rsidRDefault="00A02381" w:rsidP="00637D10">
            <w:pPr>
              <w:rPr>
                <w:szCs w:val="24"/>
              </w:rPr>
            </w:pPr>
            <w:r>
              <w:rPr>
                <w:szCs w:val="24"/>
              </w:rPr>
              <w:t xml:space="preserve">Annual health checks and </w:t>
            </w:r>
            <w:proofErr w:type="spellStart"/>
            <w:r>
              <w:rPr>
                <w:szCs w:val="24"/>
              </w:rPr>
              <w:t>LeDeR</w:t>
            </w:r>
            <w:proofErr w:type="spellEnd"/>
            <w:r>
              <w:rPr>
                <w:szCs w:val="24"/>
              </w:rPr>
              <w:t xml:space="preserve"> programme</w:t>
            </w:r>
          </w:p>
          <w:p w14:paraId="5C7F62E6" w14:textId="1569496C" w:rsidR="00A02381" w:rsidRPr="00505C8C" w:rsidRDefault="00A02381" w:rsidP="00637D10">
            <w:pPr>
              <w:rPr>
                <w:szCs w:val="24"/>
              </w:rPr>
            </w:pPr>
          </w:p>
        </w:tc>
        <w:tc>
          <w:tcPr>
            <w:tcW w:w="5244" w:type="dxa"/>
            <w:shd w:val="clear" w:color="auto" w:fill="auto"/>
          </w:tcPr>
          <w:p w14:paraId="1798D649" w14:textId="77777777" w:rsidR="00A02381" w:rsidRDefault="00A02381" w:rsidP="00CF2D4A">
            <w:pPr>
              <w:rPr>
                <w:szCs w:val="24"/>
              </w:rPr>
            </w:pPr>
            <w:r>
              <w:rPr>
                <w:szCs w:val="24"/>
              </w:rPr>
              <w:t>W</w:t>
            </w:r>
            <w:r w:rsidRPr="00CF2D4A">
              <w:rPr>
                <w:szCs w:val="24"/>
              </w:rPr>
              <w:t>ritten report and action plan on performance against the trajectory for discharge rates, annual health checks (AHC) and Learning Disabilities Mortality Reviews (</w:t>
            </w:r>
            <w:proofErr w:type="spellStart"/>
            <w:r w:rsidRPr="00CF2D4A">
              <w:rPr>
                <w:szCs w:val="24"/>
              </w:rPr>
              <w:t>LeDeR</w:t>
            </w:r>
            <w:proofErr w:type="spellEnd"/>
            <w:r w:rsidRPr="00CF2D4A">
              <w:rPr>
                <w:szCs w:val="24"/>
              </w:rPr>
              <w:t>) targets</w:t>
            </w:r>
            <w:r>
              <w:rPr>
                <w:szCs w:val="24"/>
              </w:rPr>
              <w:t>.</w:t>
            </w:r>
          </w:p>
          <w:p w14:paraId="1E020878" w14:textId="15707DDA" w:rsidR="00A02381" w:rsidRPr="00505C8C" w:rsidRDefault="00A02381" w:rsidP="00CF2D4A">
            <w:pPr>
              <w:rPr>
                <w:szCs w:val="24"/>
              </w:rPr>
            </w:pPr>
          </w:p>
        </w:tc>
        <w:tc>
          <w:tcPr>
            <w:tcW w:w="4962" w:type="dxa"/>
            <w:shd w:val="clear" w:color="auto" w:fill="auto"/>
          </w:tcPr>
          <w:p w14:paraId="4F0BA12F" w14:textId="60D2B69F" w:rsidR="00A02381" w:rsidRPr="00505C8C" w:rsidRDefault="00A02381" w:rsidP="00637D10">
            <w:pPr>
              <w:rPr>
                <w:rFonts w:cs="Arial"/>
                <w:szCs w:val="24"/>
              </w:rPr>
            </w:pPr>
            <w:r>
              <w:rPr>
                <w:rFonts w:cs="Arial"/>
                <w:szCs w:val="24"/>
              </w:rPr>
              <w:t>Lancashire and Midlands Commissioning Support Unit/Lancashire &amp; South Cumbria ICS</w:t>
            </w:r>
          </w:p>
        </w:tc>
        <w:tc>
          <w:tcPr>
            <w:tcW w:w="2126" w:type="dxa"/>
            <w:vMerge/>
            <w:shd w:val="clear" w:color="auto" w:fill="auto"/>
          </w:tcPr>
          <w:p w14:paraId="0C336DC1" w14:textId="31740D51" w:rsidR="00A02381" w:rsidRPr="00505C8C" w:rsidRDefault="00A02381" w:rsidP="00637D10">
            <w:pPr>
              <w:rPr>
                <w:szCs w:val="24"/>
              </w:rPr>
            </w:pPr>
          </w:p>
        </w:tc>
      </w:tr>
      <w:tr w:rsidR="001F6FA4" w:rsidRPr="00505C8C" w14:paraId="2445858A" w14:textId="77777777" w:rsidTr="001F6FA4">
        <w:trPr>
          <w:trHeight w:val="269"/>
        </w:trPr>
        <w:tc>
          <w:tcPr>
            <w:tcW w:w="2836" w:type="dxa"/>
            <w:shd w:val="clear" w:color="auto" w:fill="auto"/>
          </w:tcPr>
          <w:p w14:paraId="2C564353" w14:textId="53525501" w:rsidR="001F6FA4" w:rsidRPr="00505C8C" w:rsidRDefault="001F6FA4" w:rsidP="00637D10">
            <w:pPr>
              <w:rPr>
                <w:szCs w:val="24"/>
              </w:rPr>
            </w:pPr>
            <w:r>
              <w:rPr>
                <w:szCs w:val="24"/>
              </w:rPr>
              <w:t>NHS Trust Quality Accounts</w:t>
            </w:r>
          </w:p>
        </w:tc>
        <w:tc>
          <w:tcPr>
            <w:tcW w:w="5244" w:type="dxa"/>
            <w:shd w:val="clear" w:color="auto" w:fill="auto"/>
          </w:tcPr>
          <w:p w14:paraId="046198AE" w14:textId="27D509AB" w:rsidR="001F6FA4" w:rsidRPr="00505C8C" w:rsidRDefault="00427C8E" w:rsidP="00637D10">
            <w:pPr>
              <w:rPr>
                <w:szCs w:val="24"/>
              </w:rPr>
            </w:pPr>
            <w:r>
              <w:rPr>
                <w:szCs w:val="24"/>
              </w:rPr>
              <w:t>Review of NHS Trust Quality Accounts – formulating comments</w:t>
            </w:r>
          </w:p>
        </w:tc>
        <w:tc>
          <w:tcPr>
            <w:tcW w:w="4962" w:type="dxa"/>
            <w:shd w:val="clear" w:color="auto" w:fill="auto"/>
          </w:tcPr>
          <w:p w14:paraId="2F2AF04D" w14:textId="0831DB49" w:rsidR="001F6FA4" w:rsidRPr="00505C8C" w:rsidRDefault="00CF2D4A" w:rsidP="00637D10">
            <w:pPr>
              <w:rPr>
                <w:rFonts w:cs="Arial"/>
                <w:szCs w:val="24"/>
              </w:rPr>
            </w:pPr>
            <w:r>
              <w:rPr>
                <w:rFonts w:cs="Arial"/>
                <w:szCs w:val="24"/>
              </w:rPr>
              <w:t>Healthwatch Lancashire</w:t>
            </w:r>
          </w:p>
        </w:tc>
        <w:tc>
          <w:tcPr>
            <w:tcW w:w="2126" w:type="dxa"/>
            <w:shd w:val="clear" w:color="auto" w:fill="auto"/>
          </w:tcPr>
          <w:p w14:paraId="3BC067B6" w14:textId="77777777" w:rsidR="001F6FA4" w:rsidRPr="00505C8C" w:rsidRDefault="001F6FA4" w:rsidP="00A02381">
            <w:pPr>
              <w:jc w:val="center"/>
              <w:rPr>
                <w:szCs w:val="24"/>
              </w:rPr>
            </w:pPr>
            <w:r w:rsidRPr="00505C8C">
              <w:rPr>
                <w:szCs w:val="24"/>
              </w:rPr>
              <w:t>10 March</w:t>
            </w:r>
          </w:p>
          <w:p w14:paraId="1D519071" w14:textId="37B1D18A" w:rsidR="001F6FA4" w:rsidRPr="00505C8C" w:rsidRDefault="001F6FA4" w:rsidP="00A02381">
            <w:pPr>
              <w:jc w:val="center"/>
              <w:rPr>
                <w:szCs w:val="24"/>
              </w:rPr>
            </w:pPr>
          </w:p>
        </w:tc>
      </w:tr>
      <w:tr w:rsidR="001F6FA4" w:rsidRPr="00505C8C" w14:paraId="71E04DC2" w14:textId="77777777" w:rsidTr="001F6FA4">
        <w:trPr>
          <w:trHeight w:val="269"/>
        </w:trPr>
        <w:tc>
          <w:tcPr>
            <w:tcW w:w="2836" w:type="dxa"/>
            <w:shd w:val="clear" w:color="auto" w:fill="auto"/>
          </w:tcPr>
          <w:p w14:paraId="7F7FFFC4" w14:textId="6F995FAA" w:rsidR="001F6FA4" w:rsidRPr="00505C8C" w:rsidRDefault="001F6FA4" w:rsidP="00637D10">
            <w:pPr>
              <w:rPr>
                <w:szCs w:val="24"/>
              </w:rPr>
            </w:pPr>
            <w:r>
              <w:rPr>
                <w:szCs w:val="24"/>
              </w:rPr>
              <w:t>NHS Trust Quality Accounts</w:t>
            </w:r>
          </w:p>
        </w:tc>
        <w:tc>
          <w:tcPr>
            <w:tcW w:w="5244" w:type="dxa"/>
            <w:shd w:val="clear" w:color="auto" w:fill="auto"/>
          </w:tcPr>
          <w:p w14:paraId="6C840CE5" w14:textId="032CCE74" w:rsidR="001F6FA4" w:rsidRPr="00505C8C" w:rsidRDefault="00427C8E" w:rsidP="00637D10">
            <w:pPr>
              <w:rPr>
                <w:szCs w:val="24"/>
              </w:rPr>
            </w:pPr>
            <w:r>
              <w:rPr>
                <w:szCs w:val="24"/>
              </w:rPr>
              <w:t>Review of NHS Trust Quality Accounts – formulating comments</w:t>
            </w:r>
          </w:p>
        </w:tc>
        <w:tc>
          <w:tcPr>
            <w:tcW w:w="4962" w:type="dxa"/>
            <w:shd w:val="clear" w:color="auto" w:fill="auto"/>
          </w:tcPr>
          <w:p w14:paraId="20EF8F6D" w14:textId="37073C1C" w:rsidR="001F6FA4" w:rsidRPr="00505C8C" w:rsidRDefault="00CF2D4A" w:rsidP="00637D10">
            <w:pPr>
              <w:rPr>
                <w:rFonts w:cs="Arial"/>
                <w:szCs w:val="24"/>
              </w:rPr>
            </w:pPr>
            <w:r>
              <w:rPr>
                <w:rFonts w:cs="Arial"/>
                <w:szCs w:val="24"/>
              </w:rPr>
              <w:t>Healthwatch Lancashire</w:t>
            </w:r>
          </w:p>
        </w:tc>
        <w:tc>
          <w:tcPr>
            <w:tcW w:w="2126" w:type="dxa"/>
            <w:shd w:val="clear" w:color="auto" w:fill="auto"/>
          </w:tcPr>
          <w:p w14:paraId="0808C9FC" w14:textId="77777777" w:rsidR="001F6FA4" w:rsidRPr="00505C8C" w:rsidRDefault="001F6FA4" w:rsidP="00A02381">
            <w:pPr>
              <w:jc w:val="center"/>
              <w:rPr>
                <w:szCs w:val="24"/>
              </w:rPr>
            </w:pPr>
            <w:r w:rsidRPr="00505C8C">
              <w:rPr>
                <w:szCs w:val="24"/>
              </w:rPr>
              <w:t>6 April</w:t>
            </w:r>
          </w:p>
          <w:p w14:paraId="215E012C" w14:textId="5E1C8AE1" w:rsidR="001F6FA4" w:rsidRPr="00505C8C" w:rsidRDefault="001F6FA4" w:rsidP="00A02381">
            <w:pPr>
              <w:jc w:val="center"/>
              <w:rPr>
                <w:szCs w:val="24"/>
              </w:rPr>
            </w:pPr>
          </w:p>
        </w:tc>
      </w:tr>
      <w:tr w:rsidR="001F6FA4" w:rsidRPr="00505C8C" w14:paraId="4EEE16BC" w14:textId="77777777" w:rsidTr="001F6FA4">
        <w:trPr>
          <w:trHeight w:val="269"/>
        </w:trPr>
        <w:tc>
          <w:tcPr>
            <w:tcW w:w="2836" w:type="dxa"/>
            <w:shd w:val="clear" w:color="auto" w:fill="auto"/>
          </w:tcPr>
          <w:p w14:paraId="6D171B7E" w14:textId="77777777" w:rsidR="001F6FA4" w:rsidRPr="00505C8C" w:rsidRDefault="001F6FA4" w:rsidP="00637D10">
            <w:pPr>
              <w:rPr>
                <w:szCs w:val="24"/>
              </w:rPr>
            </w:pPr>
          </w:p>
        </w:tc>
        <w:tc>
          <w:tcPr>
            <w:tcW w:w="5244" w:type="dxa"/>
            <w:shd w:val="clear" w:color="auto" w:fill="auto"/>
          </w:tcPr>
          <w:p w14:paraId="2A869EEB" w14:textId="77777777" w:rsidR="001F6FA4" w:rsidRPr="00505C8C" w:rsidRDefault="001F6FA4" w:rsidP="00637D10">
            <w:pPr>
              <w:rPr>
                <w:szCs w:val="24"/>
              </w:rPr>
            </w:pPr>
          </w:p>
        </w:tc>
        <w:tc>
          <w:tcPr>
            <w:tcW w:w="4962" w:type="dxa"/>
            <w:shd w:val="clear" w:color="auto" w:fill="auto"/>
          </w:tcPr>
          <w:p w14:paraId="098B77D0" w14:textId="77777777" w:rsidR="001F6FA4" w:rsidRPr="00505C8C" w:rsidRDefault="001F6FA4" w:rsidP="00637D10">
            <w:pPr>
              <w:rPr>
                <w:rFonts w:cs="Arial"/>
                <w:szCs w:val="24"/>
              </w:rPr>
            </w:pPr>
          </w:p>
        </w:tc>
        <w:tc>
          <w:tcPr>
            <w:tcW w:w="2126" w:type="dxa"/>
            <w:shd w:val="clear" w:color="auto" w:fill="auto"/>
          </w:tcPr>
          <w:p w14:paraId="5B608C8E" w14:textId="77777777" w:rsidR="001F6FA4" w:rsidRPr="00505C8C" w:rsidRDefault="001F6FA4" w:rsidP="00A02381">
            <w:pPr>
              <w:jc w:val="center"/>
              <w:rPr>
                <w:szCs w:val="24"/>
              </w:rPr>
            </w:pPr>
            <w:r w:rsidRPr="00505C8C">
              <w:rPr>
                <w:szCs w:val="24"/>
              </w:rPr>
              <w:t>4 May</w:t>
            </w:r>
          </w:p>
          <w:p w14:paraId="46802341" w14:textId="03B53FE3" w:rsidR="001F6FA4" w:rsidRPr="00505C8C" w:rsidRDefault="001F6FA4" w:rsidP="00A02381">
            <w:pPr>
              <w:jc w:val="center"/>
              <w:rPr>
                <w:szCs w:val="24"/>
              </w:rPr>
            </w:pPr>
          </w:p>
        </w:tc>
      </w:tr>
    </w:tbl>
    <w:p w14:paraId="00DD6900" w14:textId="77777777" w:rsidR="00F943E1" w:rsidRDefault="00F943E1" w:rsidP="00736B2C">
      <w:pPr>
        <w:spacing w:after="0" w:line="240" w:lineRule="auto"/>
        <w:rPr>
          <w:szCs w:val="24"/>
        </w:rPr>
      </w:pPr>
    </w:p>
    <w:p w14:paraId="02385114" w14:textId="1E442603" w:rsidR="00FB231E" w:rsidRPr="00C36D41" w:rsidRDefault="00962F1F" w:rsidP="00C36D41">
      <w:pPr>
        <w:spacing w:after="0" w:line="240" w:lineRule="auto"/>
        <w:rPr>
          <w:b/>
          <w:szCs w:val="24"/>
        </w:rPr>
      </w:pPr>
      <w:r w:rsidRPr="00962F1F">
        <w:rPr>
          <w:b/>
          <w:szCs w:val="24"/>
        </w:rPr>
        <w:t>Other topics to be scheduled:</w:t>
      </w:r>
    </w:p>
    <w:p w14:paraId="2C812346" w14:textId="284D70AC" w:rsidR="00FF25F5" w:rsidRDefault="00FF25F5" w:rsidP="00736B2C">
      <w:pPr>
        <w:pStyle w:val="ListParagraph"/>
        <w:numPr>
          <w:ilvl w:val="0"/>
          <w:numId w:val="7"/>
        </w:numPr>
        <w:spacing w:after="0" w:line="240" w:lineRule="auto"/>
        <w:contextualSpacing w:val="0"/>
        <w:rPr>
          <w:szCs w:val="24"/>
        </w:rPr>
      </w:pPr>
      <w:r w:rsidRPr="00FF25F5">
        <w:rPr>
          <w:szCs w:val="24"/>
        </w:rPr>
        <w:t>Lancashire and South Cumbria Enhanced Acute Stroke Services</w:t>
      </w:r>
      <w:r>
        <w:rPr>
          <w:szCs w:val="24"/>
        </w:rPr>
        <w:t xml:space="preserve"> – update to Steering Group between March and May 2022 (poss. matter for Joint Health Scrutiny Committee with Cumbria County Council)</w:t>
      </w:r>
    </w:p>
    <w:p w14:paraId="00F308D3" w14:textId="0FF7B255" w:rsidR="00770E24" w:rsidRDefault="00770E24" w:rsidP="00736B2C">
      <w:pPr>
        <w:pStyle w:val="ListParagraph"/>
        <w:numPr>
          <w:ilvl w:val="0"/>
          <w:numId w:val="7"/>
        </w:numPr>
        <w:spacing w:after="0" w:line="240" w:lineRule="auto"/>
        <w:contextualSpacing w:val="0"/>
        <w:rPr>
          <w:szCs w:val="24"/>
        </w:rPr>
      </w:pPr>
      <w:r>
        <w:rPr>
          <w:szCs w:val="24"/>
        </w:rPr>
        <w:t xml:space="preserve">Liberty Protection Safeguards – review of preparations before </w:t>
      </w:r>
      <w:proofErr w:type="gramStart"/>
      <w:r>
        <w:rPr>
          <w:szCs w:val="24"/>
        </w:rPr>
        <w:t>go</w:t>
      </w:r>
      <w:proofErr w:type="gramEnd"/>
      <w:r>
        <w:rPr>
          <w:szCs w:val="24"/>
        </w:rPr>
        <w:t xml:space="preserve"> live (April/October 2022?)</w:t>
      </w:r>
    </w:p>
    <w:p w14:paraId="14057EBD" w14:textId="6B0E25D5" w:rsidR="00CA7C26" w:rsidRDefault="00CA7C26" w:rsidP="00736B2C">
      <w:pPr>
        <w:pStyle w:val="ListParagraph"/>
        <w:numPr>
          <w:ilvl w:val="0"/>
          <w:numId w:val="7"/>
        </w:numPr>
        <w:spacing w:after="0" w:line="240" w:lineRule="auto"/>
        <w:contextualSpacing w:val="0"/>
        <w:rPr>
          <w:szCs w:val="24"/>
        </w:rPr>
      </w:pPr>
      <w:r>
        <w:rPr>
          <w:szCs w:val="24"/>
        </w:rPr>
        <w:t>Health and Care Bill 2021</w:t>
      </w:r>
      <w:r w:rsidR="00A02381">
        <w:rPr>
          <w:szCs w:val="24"/>
        </w:rPr>
        <w:t xml:space="preserve"> – implications for health scrutiny</w:t>
      </w:r>
    </w:p>
    <w:p w14:paraId="1F962DE6" w14:textId="2A0C8A48" w:rsidR="005A6775" w:rsidRDefault="005A6775" w:rsidP="00736B2C">
      <w:pPr>
        <w:pStyle w:val="ListParagraph"/>
        <w:numPr>
          <w:ilvl w:val="0"/>
          <w:numId w:val="7"/>
        </w:numPr>
        <w:spacing w:after="0" w:line="240" w:lineRule="auto"/>
        <w:contextualSpacing w:val="0"/>
        <w:rPr>
          <w:szCs w:val="24"/>
        </w:rPr>
      </w:pPr>
      <w:r>
        <w:rPr>
          <w:szCs w:val="24"/>
        </w:rPr>
        <w:t>Vascular Service improvement and new model of care</w:t>
      </w:r>
      <w:r w:rsidR="00EA62A6">
        <w:rPr>
          <w:szCs w:val="24"/>
        </w:rPr>
        <w:t xml:space="preserve"> and Head and Neck programme</w:t>
      </w:r>
    </w:p>
    <w:p w14:paraId="6008B05E" w14:textId="106AB80C" w:rsidR="00FA28CC" w:rsidRDefault="00FA28CC" w:rsidP="00736B2C">
      <w:pPr>
        <w:pStyle w:val="ListParagraph"/>
        <w:numPr>
          <w:ilvl w:val="0"/>
          <w:numId w:val="7"/>
        </w:numPr>
        <w:spacing w:after="0" w:line="240" w:lineRule="auto"/>
        <w:contextualSpacing w:val="0"/>
        <w:rPr>
          <w:szCs w:val="24"/>
        </w:rPr>
      </w:pPr>
      <w:r>
        <w:rPr>
          <w:szCs w:val="24"/>
        </w:rPr>
        <w:t>Healthwatch reports:</w:t>
      </w:r>
    </w:p>
    <w:p w14:paraId="69236A57" w14:textId="12161BFB" w:rsidR="00FA28CC" w:rsidRDefault="00FA28CC" w:rsidP="00FA28CC">
      <w:pPr>
        <w:pStyle w:val="ListParagraph"/>
        <w:numPr>
          <w:ilvl w:val="1"/>
          <w:numId w:val="7"/>
        </w:numPr>
        <w:spacing w:after="0" w:line="240" w:lineRule="auto"/>
        <w:contextualSpacing w:val="0"/>
        <w:rPr>
          <w:szCs w:val="24"/>
        </w:rPr>
      </w:pPr>
      <w:proofErr w:type="spellStart"/>
      <w:r>
        <w:rPr>
          <w:szCs w:val="24"/>
        </w:rPr>
        <w:t>Covid</w:t>
      </w:r>
      <w:proofErr w:type="spellEnd"/>
      <w:r>
        <w:rPr>
          <w:szCs w:val="24"/>
        </w:rPr>
        <w:t xml:space="preserve"> recovery and restoration - primary and elective care</w:t>
      </w:r>
    </w:p>
    <w:p w14:paraId="233AAC0B" w14:textId="7F44BE4C" w:rsidR="00FA28CC" w:rsidRDefault="00FA28CC" w:rsidP="00FA28CC">
      <w:pPr>
        <w:pStyle w:val="ListParagraph"/>
        <w:numPr>
          <w:ilvl w:val="1"/>
          <w:numId w:val="7"/>
        </w:numPr>
        <w:spacing w:after="0" w:line="240" w:lineRule="auto"/>
        <w:contextualSpacing w:val="0"/>
        <w:rPr>
          <w:szCs w:val="24"/>
        </w:rPr>
      </w:pPr>
      <w:r>
        <w:rPr>
          <w:szCs w:val="24"/>
        </w:rPr>
        <w:t>Primary care - face to face engagement</w:t>
      </w:r>
    </w:p>
    <w:p w14:paraId="0B456BD7" w14:textId="6319A4CD" w:rsidR="00FA28CC" w:rsidRDefault="00FA28CC" w:rsidP="00FA28CC">
      <w:pPr>
        <w:pStyle w:val="ListParagraph"/>
        <w:numPr>
          <w:ilvl w:val="1"/>
          <w:numId w:val="7"/>
        </w:numPr>
        <w:spacing w:after="0" w:line="240" w:lineRule="auto"/>
        <w:contextualSpacing w:val="0"/>
        <w:rPr>
          <w:szCs w:val="24"/>
        </w:rPr>
      </w:pPr>
      <w:r>
        <w:rPr>
          <w:szCs w:val="24"/>
        </w:rPr>
        <w:t>Dental service shortage</w:t>
      </w:r>
    </w:p>
    <w:p w14:paraId="34C826C8" w14:textId="01CE6B89" w:rsidR="00FA28CC" w:rsidRDefault="00FA28CC" w:rsidP="00FA28CC">
      <w:pPr>
        <w:pStyle w:val="ListParagraph"/>
        <w:numPr>
          <w:ilvl w:val="1"/>
          <w:numId w:val="7"/>
        </w:numPr>
        <w:spacing w:after="0" w:line="240" w:lineRule="auto"/>
        <w:contextualSpacing w:val="0"/>
        <w:rPr>
          <w:szCs w:val="24"/>
        </w:rPr>
      </w:pPr>
      <w:r>
        <w:rPr>
          <w:szCs w:val="24"/>
        </w:rPr>
        <w:t>Day Care Service improvement (LCC)</w:t>
      </w:r>
    </w:p>
    <w:p w14:paraId="67001BF8" w14:textId="57BF2D3C" w:rsidR="00FA28CC" w:rsidRDefault="00FA28CC" w:rsidP="00FA28CC">
      <w:pPr>
        <w:pStyle w:val="ListParagraph"/>
        <w:numPr>
          <w:ilvl w:val="1"/>
          <w:numId w:val="7"/>
        </w:numPr>
        <w:spacing w:after="0" w:line="240" w:lineRule="auto"/>
        <w:contextualSpacing w:val="0"/>
        <w:rPr>
          <w:szCs w:val="24"/>
        </w:rPr>
      </w:pPr>
      <w:r>
        <w:rPr>
          <w:szCs w:val="24"/>
        </w:rPr>
        <w:t>Community Diagnostic hubs</w:t>
      </w:r>
    </w:p>
    <w:p w14:paraId="5C373248" w14:textId="1DBF8F58" w:rsidR="00E611E3" w:rsidRDefault="00E611E3" w:rsidP="00E611E3">
      <w:pPr>
        <w:spacing w:after="0" w:line="240" w:lineRule="auto"/>
        <w:rPr>
          <w:szCs w:val="24"/>
        </w:rPr>
      </w:pPr>
    </w:p>
    <w:p w14:paraId="58EAF491" w14:textId="6730D1E8" w:rsidR="00E611E3" w:rsidRPr="00E611E3" w:rsidRDefault="00E611E3" w:rsidP="00E611E3">
      <w:pPr>
        <w:spacing w:after="0" w:line="240" w:lineRule="auto"/>
        <w:rPr>
          <w:b/>
          <w:bCs/>
          <w:szCs w:val="24"/>
        </w:rPr>
      </w:pPr>
      <w:r w:rsidRPr="00E611E3">
        <w:rPr>
          <w:b/>
          <w:bCs/>
          <w:szCs w:val="24"/>
        </w:rPr>
        <w:t>Rapporteur activity</w:t>
      </w:r>
    </w:p>
    <w:p w14:paraId="56F1A498" w14:textId="0F4449F7" w:rsidR="00E611E3" w:rsidRDefault="00E611E3" w:rsidP="00E611E3">
      <w:pPr>
        <w:spacing w:after="0" w:line="240" w:lineRule="auto"/>
        <w:rPr>
          <w:szCs w:val="24"/>
        </w:rPr>
      </w:pPr>
    </w:p>
    <w:p w14:paraId="47FABF37" w14:textId="21B9AC0F" w:rsidR="00FB231E" w:rsidRDefault="00AA4C7E" w:rsidP="00EC0C9A">
      <w:pPr>
        <w:pStyle w:val="ListParagraph"/>
        <w:numPr>
          <w:ilvl w:val="0"/>
          <w:numId w:val="20"/>
        </w:numPr>
        <w:spacing w:after="0" w:line="240" w:lineRule="auto"/>
        <w:rPr>
          <w:szCs w:val="24"/>
        </w:rPr>
      </w:pPr>
      <w:r>
        <w:rPr>
          <w:szCs w:val="24"/>
        </w:rPr>
        <w:t xml:space="preserve">CC D Westley - </w:t>
      </w:r>
      <w:r w:rsidR="00805117">
        <w:rPr>
          <w:szCs w:val="24"/>
        </w:rPr>
        <w:t>Ian Barber, Lancashire Armed Forces Covenant Hub,</w:t>
      </w:r>
      <w:r w:rsidR="00352987">
        <w:rPr>
          <w:szCs w:val="24"/>
        </w:rPr>
        <w:t xml:space="preserve"> ex-service personnel programme of engagement with GPs and health services</w:t>
      </w:r>
    </w:p>
    <w:p w14:paraId="6B0A8A7F" w14:textId="703A2B91" w:rsidR="0017315B" w:rsidRDefault="0017315B" w:rsidP="0017315B">
      <w:pPr>
        <w:spacing w:after="0" w:line="240" w:lineRule="auto"/>
        <w:rPr>
          <w:szCs w:val="24"/>
        </w:rPr>
      </w:pPr>
    </w:p>
    <w:p w14:paraId="284C47E4" w14:textId="77777777" w:rsidR="0066523B" w:rsidRDefault="0066523B" w:rsidP="0017315B">
      <w:pPr>
        <w:spacing w:after="0" w:line="240" w:lineRule="auto"/>
        <w:rPr>
          <w:b/>
          <w:bCs/>
          <w:szCs w:val="24"/>
        </w:rPr>
      </w:pPr>
    </w:p>
    <w:p w14:paraId="6360E1F2" w14:textId="77777777" w:rsidR="0066523B" w:rsidRDefault="0066523B" w:rsidP="0017315B">
      <w:pPr>
        <w:spacing w:after="0" w:line="240" w:lineRule="auto"/>
        <w:rPr>
          <w:b/>
          <w:bCs/>
          <w:szCs w:val="24"/>
        </w:rPr>
      </w:pPr>
    </w:p>
    <w:p w14:paraId="3614C667" w14:textId="77777777" w:rsidR="0066523B" w:rsidRDefault="0066523B" w:rsidP="0017315B">
      <w:pPr>
        <w:spacing w:after="0" w:line="240" w:lineRule="auto"/>
        <w:rPr>
          <w:b/>
          <w:bCs/>
          <w:szCs w:val="24"/>
        </w:rPr>
      </w:pPr>
    </w:p>
    <w:p w14:paraId="02A64E1F" w14:textId="16C8F2BC" w:rsidR="0017315B" w:rsidRPr="0017315B" w:rsidRDefault="0017315B" w:rsidP="0017315B">
      <w:pPr>
        <w:spacing w:after="0" w:line="240" w:lineRule="auto"/>
        <w:rPr>
          <w:b/>
          <w:bCs/>
          <w:szCs w:val="24"/>
        </w:rPr>
      </w:pPr>
      <w:r w:rsidRPr="0017315B">
        <w:rPr>
          <w:b/>
          <w:bCs/>
          <w:szCs w:val="24"/>
        </w:rPr>
        <w:t xml:space="preserve">Briefing notes </w:t>
      </w:r>
      <w:r w:rsidR="001858F0">
        <w:rPr>
          <w:b/>
          <w:bCs/>
          <w:szCs w:val="24"/>
        </w:rPr>
        <w:t xml:space="preserve">and bite size briefings </w:t>
      </w:r>
      <w:r w:rsidRPr="0017315B">
        <w:rPr>
          <w:b/>
          <w:bCs/>
          <w:szCs w:val="24"/>
        </w:rPr>
        <w:t>to be requested</w:t>
      </w:r>
    </w:p>
    <w:p w14:paraId="1843FA3A" w14:textId="02E3508D" w:rsidR="0017315B" w:rsidRDefault="0017315B" w:rsidP="0017315B">
      <w:pPr>
        <w:spacing w:after="0" w:line="240" w:lineRule="auto"/>
        <w:rPr>
          <w:szCs w:val="24"/>
        </w:rPr>
      </w:pPr>
    </w:p>
    <w:p w14:paraId="6595DDA7" w14:textId="2D549E29" w:rsidR="0017315B" w:rsidRDefault="00474BC9" w:rsidP="0017315B">
      <w:pPr>
        <w:pStyle w:val="ListParagraph"/>
        <w:numPr>
          <w:ilvl w:val="0"/>
          <w:numId w:val="20"/>
        </w:numPr>
        <w:spacing w:after="0" w:line="240" w:lineRule="auto"/>
        <w:rPr>
          <w:szCs w:val="24"/>
        </w:rPr>
      </w:pPr>
      <w:r>
        <w:rPr>
          <w:szCs w:val="24"/>
        </w:rPr>
        <w:t xml:space="preserve">January 2022 - </w:t>
      </w:r>
      <w:r w:rsidR="0017315B">
        <w:rPr>
          <w:szCs w:val="24"/>
        </w:rPr>
        <w:t>CQC Assurance of Local Authority Adult Social Care (CQC report to b</w:t>
      </w:r>
      <w:r>
        <w:rPr>
          <w:szCs w:val="24"/>
        </w:rPr>
        <w:t>e</w:t>
      </w:r>
      <w:r w:rsidR="0017315B">
        <w:rPr>
          <w:szCs w:val="24"/>
        </w:rPr>
        <w:t xml:space="preserve"> presented to committee)</w:t>
      </w:r>
      <w:r>
        <w:rPr>
          <w:szCs w:val="24"/>
        </w:rPr>
        <w:t xml:space="preserve"> – </w:t>
      </w:r>
      <w:r w:rsidR="00045C5C">
        <w:rPr>
          <w:szCs w:val="24"/>
        </w:rPr>
        <w:t xml:space="preserve">briefing note to Steering Group </w:t>
      </w:r>
      <w:r>
        <w:rPr>
          <w:szCs w:val="24"/>
        </w:rPr>
        <w:t>and bite size briefing for all members?</w:t>
      </w:r>
    </w:p>
    <w:p w14:paraId="43F67A32" w14:textId="06DC9A8A" w:rsidR="001858F0" w:rsidRPr="0017315B" w:rsidRDefault="001858F0" w:rsidP="0017315B">
      <w:pPr>
        <w:pStyle w:val="ListParagraph"/>
        <w:numPr>
          <w:ilvl w:val="0"/>
          <w:numId w:val="20"/>
        </w:numPr>
        <w:spacing w:after="0" w:line="240" w:lineRule="auto"/>
        <w:rPr>
          <w:szCs w:val="24"/>
        </w:rPr>
      </w:pPr>
      <w:r>
        <w:rPr>
          <w:szCs w:val="24"/>
        </w:rPr>
        <w:t>Health and Care Bill – opportunities for population health – bite size briefing</w:t>
      </w:r>
    </w:p>
    <w:sectPr w:rsidR="001858F0" w:rsidRPr="0017315B" w:rsidSect="0028326D">
      <w:headerReference w:type="default" r:id="rId8"/>
      <w:footerReference w:type="default" r:id="rId9"/>
      <w:pgSz w:w="16838" w:h="11906" w:orient="landscape"/>
      <w:pgMar w:top="851" w:right="1440" w:bottom="851"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0A040" w14:textId="77777777" w:rsidR="00020801" w:rsidRDefault="00020801" w:rsidP="00020801">
      <w:pPr>
        <w:spacing w:after="0" w:line="240" w:lineRule="auto"/>
      </w:pPr>
      <w:r>
        <w:separator/>
      </w:r>
    </w:p>
  </w:endnote>
  <w:endnote w:type="continuationSeparator" w:id="0">
    <w:p w14:paraId="64062A0B" w14:textId="77777777"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34840" w14:textId="3437B329" w:rsidR="00020801" w:rsidRDefault="00020801" w:rsidP="0002080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94564" w14:textId="77777777" w:rsidR="00020801" w:rsidRDefault="00020801" w:rsidP="00020801">
      <w:pPr>
        <w:spacing w:after="0" w:line="240" w:lineRule="auto"/>
      </w:pPr>
      <w:r>
        <w:separator/>
      </w:r>
    </w:p>
  </w:footnote>
  <w:footnote w:type="continuationSeparator" w:id="0">
    <w:p w14:paraId="3E8825E7" w14:textId="77777777"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7F401" w14:textId="369A1837" w:rsidR="00933ED4" w:rsidRDefault="00933ED4" w:rsidP="00933ED4">
    <w:pPr>
      <w:pStyle w:val="Header"/>
      <w:jc w:val="right"/>
      <w:rPr>
        <w:b/>
      </w:rPr>
    </w:pPr>
    <w:r w:rsidRPr="00933ED4">
      <w:rPr>
        <w:b/>
      </w:rPr>
      <w:t>Appendix 'A'</w:t>
    </w:r>
  </w:p>
  <w:p w14:paraId="509FC93A" w14:textId="77777777" w:rsidR="00267796" w:rsidRPr="00933ED4" w:rsidRDefault="00267796" w:rsidP="00933ED4">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37ED"/>
    <w:multiLevelType w:val="hybridMultilevel"/>
    <w:tmpl w:val="2D4ABD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1327E10"/>
    <w:multiLevelType w:val="hybridMultilevel"/>
    <w:tmpl w:val="6172C84C"/>
    <w:lvl w:ilvl="0" w:tplc="E092F1D8">
      <w:start w:val="1"/>
      <w:numFmt w:val="decimal"/>
      <w:lvlText w:val="%1."/>
      <w:lvlJc w:val="left"/>
      <w:pPr>
        <w:ind w:left="720" w:hanging="360"/>
      </w:pPr>
    </w:lvl>
    <w:lvl w:ilvl="1" w:tplc="B6AA42FC" w:tentative="1">
      <w:start w:val="1"/>
      <w:numFmt w:val="lowerLetter"/>
      <w:lvlText w:val="%2."/>
      <w:lvlJc w:val="left"/>
      <w:pPr>
        <w:ind w:left="1440" w:hanging="360"/>
      </w:pPr>
    </w:lvl>
    <w:lvl w:ilvl="2" w:tplc="0D40B960" w:tentative="1">
      <w:start w:val="1"/>
      <w:numFmt w:val="lowerRoman"/>
      <w:lvlText w:val="%3."/>
      <w:lvlJc w:val="right"/>
      <w:pPr>
        <w:ind w:left="2160" w:hanging="180"/>
      </w:pPr>
    </w:lvl>
    <w:lvl w:ilvl="3" w:tplc="07C686E6" w:tentative="1">
      <w:start w:val="1"/>
      <w:numFmt w:val="decimal"/>
      <w:lvlText w:val="%4."/>
      <w:lvlJc w:val="left"/>
      <w:pPr>
        <w:ind w:left="2880" w:hanging="360"/>
      </w:pPr>
    </w:lvl>
    <w:lvl w:ilvl="4" w:tplc="BAFA87A6" w:tentative="1">
      <w:start w:val="1"/>
      <w:numFmt w:val="lowerLetter"/>
      <w:lvlText w:val="%5."/>
      <w:lvlJc w:val="left"/>
      <w:pPr>
        <w:ind w:left="3600" w:hanging="360"/>
      </w:pPr>
    </w:lvl>
    <w:lvl w:ilvl="5" w:tplc="6CD0CDB2" w:tentative="1">
      <w:start w:val="1"/>
      <w:numFmt w:val="lowerRoman"/>
      <w:lvlText w:val="%6."/>
      <w:lvlJc w:val="right"/>
      <w:pPr>
        <w:ind w:left="4320" w:hanging="180"/>
      </w:pPr>
    </w:lvl>
    <w:lvl w:ilvl="6" w:tplc="9D02FD0C" w:tentative="1">
      <w:start w:val="1"/>
      <w:numFmt w:val="decimal"/>
      <w:lvlText w:val="%7."/>
      <w:lvlJc w:val="left"/>
      <w:pPr>
        <w:ind w:left="5040" w:hanging="360"/>
      </w:pPr>
    </w:lvl>
    <w:lvl w:ilvl="7" w:tplc="6A583F18" w:tentative="1">
      <w:start w:val="1"/>
      <w:numFmt w:val="lowerLetter"/>
      <w:lvlText w:val="%8."/>
      <w:lvlJc w:val="left"/>
      <w:pPr>
        <w:ind w:left="5760" w:hanging="360"/>
      </w:pPr>
    </w:lvl>
    <w:lvl w:ilvl="8" w:tplc="F628EFBC" w:tentative="1">
      <w:start w:val="1"/>
      <w:numFmt w:val="lowerRoman"/>
      <w:lvlText w:val="%9."/>
      <w:lvlJc w:val="right"/>
      <w:pPr>
        <w:ind w:left="6480" w:hanging="180"/>
      </w:pPr>
    </w:lvl>
  </w:abstractNum>
  <w:abstractNum w:abstractNumId="2" w15:restartNumberingAfterBreak="0">
    <w:nsid w:val="0E3547FC"/>
    <w:multiLevelType w:val="hybridMultilevel"/>
    <w:tmpl w:val="52BC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246A57"/>
    <w:multiLevelType w:val="hybridMultilevel"/>
    <w:tmpl w:val="D56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290A22"/>
    <w:multiLevelType w:val="hybridMultilevel"/>
    <w:tmpl w:val="F4BEA3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7F00F4"/>
    <w:multiLevelType w:val="hybridMultilevel"/>
    <w:tmpl w:val="81EE0E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80252A8"/>
    <w:multiLevelType w:val="hybridMultilevel"/>
    <w:tmpl w:val="FD6E1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CE7B67"/>
    <w:multiLevelType w:val="hybridMultilevel"/>
    <w:tmpl w:val="CC7C44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D7C737D"/>
    <w:multiLevelType w:val="hybridMultilevel"/>
    <w:tmpl w:val="82C8C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4D7F95"/>
    <w:multiLevelType w:val="hybridMultilevel"/>
    <w:tmpl w:val="9970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FB143E"/>
    <w:multiLevelType w:val="hybridMultilevel"/>
    <w:tmpl w:val="6C3E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14E11"/>
    <w:multiLevelType w:val="hybridMultilevel"/>
    <w:tmpl w:val="3E22E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083F12"/>
    <w:multiLevelType w:val="hybridMultilevel"/>
    <w:tmpl w:val="BDA2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924837"/>
    <w:multiLevelType w:val="hybridMultilevel"/>
    <w:tmpl w:val="424012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6112CB3"/>
    <w:multiLevelType w:val="hybridMultilevel"/>
    <w:tmpl w:val="71565952"/>
    <w:lvl w:ilvl="0" w:tplc="26F61F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9179FF"/>
    <w:multiLevelType w:val="hybridMultilevel"/>
    <w:tmpl w:val="DA9C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1"/>
  </w:num>
  <w:num w:numId="5">
    <w:abstractNumId w:val="0"/>
  </w:num>
  <w:num w:numId="6">
    <w:abstractNumId w:val="14"/>
  </w:num>
  <w:num w:numId="7">
    <w:abstractNumId w:val="13"/>
  </w:num>
  <w:num w:numId="8">
    <w:abstractNumId w:val="17"/>
  </w:num>
  <w:num w:numId="9">
    <w:abstractNumId w:val="1"/>
  </w:num>
  <w:num w:numId="10">
    <w:abstractNumId w:val="1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2"/>
  </w:num>
  <w:num w:numId="18">
    <w:abstractNumId w:val="8"/>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CA9"/>
    <w:rsid w:val="000041A0"/>
    <w:rsid w:val="00014634"/>
    <w:rsid w:val="000159CC"/>
    <w:rsid w:val="00020801"/>
    <w:rsid w:val="00020D0B"/>
    <w:rsid w:val="00030AC7"/>
    <w:rsid w:val="0004477F"/>
    <w:rsid w:val="00045C5C"/>
    <w:rsid w:val="00053E14"/>
    <w:rsid w:val="00054EF0"/>
    <w:rsid w:val="00056C6E"/>
    <w:rsid w:val="0006076B"/>
    <w:rsid w:val="000627CF"/>
    <w:rsid w:val="000635CB"/>
    <w:rsid w:val="000646DD"/>
    <w:rsid w:val="000657E1"/>
    <w:rsid w:val="00066FF4"/>
    <w:rsid w:val="00074CC5"/>
    <w:rsid w:val="00080B36"/>
    <w:rsid w:val="00083B30"/>
    <w:rsid w:val="000919C7"/>
    <w:rsid w:val="000A5E14"/>
    <w:rsid w:val="000B2874"/>
    <w:rsid w:val="000B4947"/>
    <w:rsid w:val="000B52B1"/>
    <w:rsid w:val="000C0A6B"/>
    <w:rsid w:val="000D062C"/>
    <w:rsid w:val="000D7C9E"/>
    <w:rsid w:val="000E2890"/>
    <w:rsid w:val="000F1D91"/>
    <w:rsid w:val="00107172"/>
    <w:rsid w:val="00112404"/>
    <w:rsid w:val="0012008E"/>
    <w:rsid w:val="00127EC3"/>
    <w:rsid w:val="00131972"/>
    <w:rsid w:val="0013341F"/>
    <w:rsid w:val="001353A6"/>
    <w:rsid w:val="00150AFA"/>
    <w:rsid w:val="00160AE1"/>
    <w:rsid w:val="00160F1F"/>
    <w:rsid w:val="0017315B"/>
    <w:rsid w:val="00173754"/>
    <w:rsid w:val="00174063"/>
    <w:rsid w:val="00177474"/>
    <w:rsid w:val="00182924"/>
    <w:rsid w:val="00183B9E"/>
    <w:rsid w:val="00185556"/>
    <w:rsid w:val="001858F0"/>
    <w:rsid w:val="001A56E9"/>
    <w:rsid w:val="001B32FA"/>
    <w:rsid w:val="001B5C79"/>
    <w:rsid w:val="001C1498"/>
    <w:rsid w:val="001C7717"/>
    <w:rsid w:val="001E0417"/>
    <w:rsid w:val="001E0917"/>
    <w:rsid w:val="001E6635"/>
    <w:rsid w:val="001F6FA4"/>
    <w:rsid w:val="0021188A"/>
    <w:rsid w:val="0021294D"/>
    <w:rsid w:val="0022236D"/>
    <w:rsid w:val="00242DD5"/>
    <w:rsid w:val="002511F7"/>
    <w:rsid w:val="0025306D"/>
    <w:rsid w:val="002543F5"/>
    <w:rsid w:val="0025663C"/>
    <w:rsid w:val="00262AAD"/>
    <w:rsid w:val="0026448E"/>
    <w:rsid w:val="00264F63"/>
    <w:rsid w:val="00267796"/>
    <w:rsid w:val="0028326D"/>
    <w:rsid w:val="00284D89"/>
    <w:rsid w:val="00293AE8"/>
    <w:rsid w:val="002940BD"/>
    <w:rsid w:val="002946C5"/>
    <w:rsid w:val="00295AAF"/>
    <w:rsid w:val="002A2501"/>
    <w:rsid w:val="002A4DE4"/>
    <w:rsid w:val="002A5404"/>
    <w:rsid w:val="002B6339"/>
    <w:rsid w:val="002C1203"/>
    <w:rsid w:val="002C12AC"/>
    <w:rsid w:val="002C3C5E"/>
    <w:rsid w:val="002F2380"/>
    <w:rsid w:val="002F5673"/>
    <w:rsid w:val="00305D62"/>
    <w:rsid w:val="00307572"/>
    <w:rsid w:val="003076D0"/>
    <w:rsid w:val="00317E43"/>
    <w:rsid w:val="0032036C"/>
    <w:rsid w:val="00321197"/>
    <w:rsid w:val="00323BC1"/>
    <w:rsid w:val="00325D9D"/>
    <w:rsid w:val="0032617A"/>
    <w:rsid w:val="00326FE5"/>
    <w:rsid w:val="0034347C"/>
    <w:rsid w:val="003511A3"/>
    <w:rsid w:val="00352987"/>
    <w:rsid w:val="003548FA"/>
    <w:rsid w:val="003553A5"/>
    <w:rsid w:val="003573DE"/>
    <w:rsid w:val="00372DFA"/>
    <w:rsid w:val="003837C7"/>
    <w:rsid w:val="00391A85"/>
    <w:rsid w:val="003A279F"/>
    <w:rsid w:val="003B7D04"/>
    <w:rsid w:val="003C76DD"/>
    <w:rsid w:val="003D0251"/>
    <w:rsid w:val="003D3690"/>
    <w:rsid w:val="003F096C"/>
    <w:rsid w:val="003F7876"/>
    <w:rsid w:val="003F7E36"/>
    <w:rsid w:val="00403A9B"/>
    <w:rsid w:val="00417644"/>
    <w:rsid w:val="004225D8"/>
    <w:rsid w:val="00425278"/>
    <w:rsid w:val="00427C8E"/>
    <w:rsid w:val="00432677"/>
    <w:rsid w:val="004433AD"/>
    <w:rsid w:val="00446CFE"/>
    <w:rsid w:val="00454311"/>
    <w:rsid w:val="00460108"/>
    <w:rsid w:val="00463C09"/>
    <w:rsid w:val="00467E5C"/>
    <w:rsid w:val="00472087"/>
    <w:rsid w:val="004733E6"/>
    <w:rsid w:val="00473B51"/>
    <w:rsid w:val="00474BC9"/>
    <w:rsid w:val="00480AD7"/>
    <w:rsid w:val="0048293F"/>
    <w:rsid w:val="004941E5"/>
    <w:rsid w:val="004A0129"/>
    <w:rsid w:val="004A1738"/>
    <w:rsid w:val="004B3DA2"/>
    <w:rsid w:val="004C504F"/>
    <w:rsid w:val="004C7B35"/>
    <w:rsid w:val="004D0A0E"/>
    <w:rsid w:val="004D0D70"/>
    <w:rsid w:val="004E4C59"/>
    <w:rsid w:val="004E798F"/>
    <w:rsid w:val="004F399E"/>
    <w:rsid w:val="004F4467"/>
    <w:rsid w:val="004F7B11"/>
    <w:rsid w:val="0050055D"/>
    <w:rsid w:val="00505C8C"/>
    <w:rsid w:val="0051373F"/>
    <w:rsid w:val="00520B45"/>
    <w:rsid w:val="0053050A"/>
    <w:rsid w:val="0053078C"/>
    <w:rsid w:val="00531F66"/>
    <w:rsid w:val="00535A53"/>
    <w:rsid w:val="005377BC"/>
    <w:rsid w:val="00537BC5"/>
    <w:rsid w:val="00551D55"/>
    <w:rsid w:val="005544B2"/>
    <w:rsid w:val="005548C3"/>
    <w:rsid w:val="005565D6"/>
    <w:rsid w:val="00556A6B"/>
    <w:rsid w:val="005579C8"/>
    <w:rsid w:val="0057583E"/>
    <w:rsid w:val="005842E9"/>
    <w:rsid w:val="00584BDF"/>
    <w:rsid w:val="00585376"/>
    <w:rsid w:val="00590D5C"/>
    <w:rsid w:val="005A2229"/>
    <w:rsid w:val="005A6775"/>
    <w:rsid w:val="005A6C96"/>
    <w:rsid w:val="005B3002"/>
    <w:rsid w:val="005C0BD3"/>
    <w:rsid w:val="005C69A6"/>
    <w:rsid w:val="005E2D7E"/>
    <w:rsid w:val="005F6F5B"/>
    <w:rsid w:val="005F70B6"/>
    <w:rsid w:val="006044E2"/>
    <w:rsid w:val="0061628D"/>
    <w:rsid w:val="00624177"/>
    <w:rsid w:val="00627EA1"/>
    <w:rsid w:val="006372EB"/>
    <w:rsid w:val="0066523B"/>
    <w:rsid w:val="00666DE4"/>
    <w:rsid w:val="00673BED"/>
    <w:rsid w:val="00676CE0"/>
    <w:rsid w:val="00683242"/>
    <w:rsid w:val="00683987"/>
    <w:rsid w:val="0069507D"/>
    <w:rsid w:val="006A1D82"/>
    <w:rsid w:val="006A3793"/>
    <w:rsid w:val="006A4034"/>
    <w:rsid w:val="006A7AEC"/>
    <w:rsid w:val="006B32A3"/>
    <w:rsid w:val="006C03F0"/>
    <w:rsid w:val="006C3C2E"/>
    <w:rsid w:val="006F2147"/>
    <w:rsid w:val="0070006A"/>
    <w:rsid w:val="007355AA"/>
    <w:rsid w:val="00736B2C"/>
    <w:rsid w:val="00736DD4"/>
    <w:rsid w:val="00764FED"/>
    <w:rsid w:val="00770E24"/>
    <w:rsid w:val="00771025"/>
    <w:rsid w:val="007738DC"/>
    <w:rsid w:val="00780EA7"/>
    <w:rsid w:val="00792D57"/>
    <w:rsid w:val="007A55E9"/>
    <w:rsid w:val="007B0C98"/>
    <w:rsid w:val="007C2FE2"/>
    <w:rsid w:val="007D2E1B"/>
    <w:rsid w:val="00805117"/>
    <w:rsid w:val="00815A6D"/>
    <w:rsid w:val="00820B60"/>
    <w:rsid w:val="0082343A"/>
    <w:rsid w:val="00823F09"/>
    <w:rsid w:val="00826CA9"/>
    <w:rsid w:val="00830350"/>
    <w:rsid w:val="00833516"/>
    <w:rsid w:val="008364C2"/>
    <w:rsid w:val="00843C18"/>
    <w:rsid w:val="00844208"/>
    <w:rsid w:val="00850D8D"/>
    <w:rsid w:val="00853A6F"/>
    <w:rsid w:val="00857295"/>
    <w:rsid w:val="00863223"/>
    <w:rsid w:val="00884D51"/>
    <w:rsid w:val="008863CD"/>
    <w:rsid w:val="008870AC"/>
    <w:rsid w:val="008919B2"/>
    <w:rsid w:val="008971A1"/>
    <w:rsid w:val="008A066D"/>
    <w:rsid w:val="008A18F2"/>
    <w:rsid w:val="008A5F09"/>
    <w:rsid w:val="008B558E"/>
    <w:rsid w:val="008C2C54"/>
    <w:rsid w:val="008C6FF3"/>
    <w:rsid w:val="008D72FD"/>
    <w:rsid w:val="008E150F"/>
    <w:rsid w:val="008E7C46"/>
    <w:rsid w:val="008F1EB4"/>
    <w:rsid w:val="008F2258"/>
    <w:rsid w:val="009045AB"/>
    <w:rsid w:val="00915442"/>
    <w:rsid w:val="00920E92"/>
    <w:rsid w:val="00924B09"/>
    <w:rsid w:val="00933ED4"/>
    <w:rsid w:val="00940549"/>
    <w:rsid w:val="00952364"/>
    <w:rsid w:val="00953C0A"/>
    <w:rsid w:val="00957472"/>
    <w:rsid w:val="00961CD1"/>
    <w:rsid w:val="00962F1F"/>
    <w:rsid w:val="0096471D"/>
    <w:rsid w:val="009758EB"/>
    <w:rsid w:val="00977A0A"/>
    <w:rsid w:val="00981AD5"/>
    <w:rsid w:val="00985114"/>
    <w:rsid w:val="009929EB"/>
    <w:rsid w:val="00992EC7"/>
    <w:rsid w:val="00995983"/>
    <w:rsid w:val="009978E5"/>
    <w:rsid w:val="00997FC4"/>
    <w:rsid w:val="009A7E9C"/>
    <w:rsid w:val="009B6ACF"/>
    <w:rsid w:val="009D145F"/>
    <w:rsid w:val="009E0CA0"/>
    <w:rsid w:val="009E2F91"/>
    <w:rsid w:val="009E3F25"/>
    <w:rsid w:val="009E577E"/>
    <w:rsid w:val="00A02381"/>
    <w:rsid w:val="00A074D5"/>
    <w:rsid w:val="00A15011"/>
    <w:rsid w:val="00A21829"/>
    <w:rsid w:val="00A234BE"/>
    <w:rsid w:val="00A246D9"/>
    <w:rsid w:val="00A27A68"/>
    <w:rsid w:val="00A27BEB"/>
    <w:rsid w:val="00A31CD8"/>
    <w:rsid w:val="00A34632"/>
    <w:rsid w:val="00A36053"/>
    <w:rsid w:val="00A36304"/>
    <w:rsid w:val="00A408E2"/>
    <w:rsid w:val="00A44EE4"/>
    <w:rsid w:val="00A6732F"/>
    <w:rsid w:val="00A67B75"/>
    <w:rsid w:val="00AA3404"/>
    <w:rsid w:val="00AA4C7E"/>
    <w:rsid w:val="00AA5D70"/>
    <w:rsid w:val="00AC2DBC"/>
    <w:rsid w:val="00AC72D0"/>
    <w:rsid w:val="00AD0944"/>
    <w:rsid w:val="00AD62DF"/>
    <w:rsid w:val="00AE6CDA"/>
    <w:rsid w:val="00AF2DF6"/>
    <w:rsid w:val="00B15642"/>
    <w:rsid w:val="00B40E68"/>
    <w:rsid w:val="00B513E6"/>
    <w:rsid w:val="00B5499C"/>
    <w:rsid w:val="00B61D7A"/>
    <w:rsid w:val="00B6206F"/>
    <w:rsid w:val="00B71D0A"/>
    <w:rsid w:val="00B71E50"/>
    <w:rsid w:val="00B722FA"/>
    <w:rsid w:val="00B75445"/>
    <w:rsid w:val="00B935D8"/>
    <w:rsid w:val="00BA3999"/>
    <w:rsid w:val="00BE6A13"/>
    <w:rsid w:val="00BF307D"/>
    <w:rsid w:val="00C00ECC"/>
    <w:rsid w:val="00C12811"/>
    <w:rsid w:val="00C2668B"/>
    <w:rsid w:val="00C36D41"/>
    <w:rsid w:val="00C47DA9"/>
    <w:rsid w:val="00C61D82"/>
    <w:rsid w:val="00C6466E"/>
    <w:rsid w:val="00C652D0"/>
    <w:rsid w:val="00C83731"/>
    <w:rsid w:val="00C929A2"/>
    <w:rsid w:val="00C95333"/>
    <w:rsid w:val="00C960A8"/>
    <w:rsid w:val="00C960E3"/>
    <w:rsid w:val="00C97AE7"/>
    <w:rsid w:val="00CA2D2D"/>
    <w:rsid w:val="00CA7C26"/>
    <w:rsid w:val="00CC3931"/>
    <w:rsid w:val="00CC711B"/>
    <w:rsid w:val="00CE0E7B"/>
    <w:rsid w:val="00CF2D4A"/>
    <w:rsid w:val="00CF6A3C"/>
    <w:rsid w:val="00D04296"/>
    <w:rsid w:val="00D10E25"/>
    <w:rsid w:val="00D12542"/>
    <w:rsid w:val="00D2045E"/>
    <w:rsid w:val="00D213F6"/>
    <w:rsid w:val="00D24E5F"/>
    <w:rsid w:val="00D36ADF"/>
    <w:rsid w:val="00D43070"/>
    <w:rsid w:val="00D50F99"/>
    <w:rsid w:val="00D63E66"/>
    <w:rsid w:val="00D77446"/>
    <w:rsid w:val="00D81E85"/>
    <w:rsid w:val="00D825AA"/>
    <w:rsid w:val="00D922B6"/>
    <w:rsid w:val="00DA5192"/>
    <w:rsid w:val="00DB0311"/>
    <w:rsid w:val="00DB4B6C"/>
    <w:rsid w:val="00DC4DC1"/>
    <w:rsid w:val="00DD5124"/>
    <w:rsid w:val="00DE349D"/>
    <w:rsid w:val="00E02FD9"/>
    <w:rsid w:val="00E06650"/>
    <w:rsid w:val="00E100AC"/>
    <w:rsid w:val="00E10A91"/>
    <w:rsid w:val="00E14DDE"/>
    <w:rsid w:val="00E16ACE"/>
    <w:rsid w:val="00E21672"/>
    <w:rsid w:val="00E30C12"/>
    <w:rsid w:val="00E332B7"/>
    <w:rsid w:val="00E35428"/>
    <w:rsid w:val="00E37BE9"/>
    <w:rsid w:val="00E45F00"/>
    <w:rsid w:val="00E530F6"/>
    <w:rsid w:val="00E611E3"/>
    <w:rsid w:val="00E75AC9"/>
    <w:rsid w:val="00E86144"/>
    <w:rsid w:val="00E8720B"/>
    <w:rsid w:val="00E97AF6"/>
    <w:rsid w:val="00EA063E"/>
    <w:rsid w:val="00EA62A6"/>
    <w:rsid w:val="00EC0C9A"/>
    <w:rsid w:val="00EC3F4E"/>
    <w:rsid w:val="00ED321B"/>
    <w:rsid w:val="00ED6300"/>
    <w:rsid w:val="00EF070F"/>
    <w:rsid w:val="00EF2133"/>
    <w:rsid w:val="00EF27F4"/>
    <w:rsid w:val="00EF6DD3"/>
    <w:rsid w:val="00F00FFB"/>
    <w:rsid w:val="00F01575"/>
    <w:rsid w:val="00F01D8C"/>
    <w:rsid w:val="00F17634"/>
    <w:rsid w:val="00F17812"/>
    <w:rsid w:val="00F32355"/>
    <w:rsid w:val="00F42BD5"/>
    <w:rsid w:val="00F6512D"/>
    <w:rsid w:val="00F6587C"/>
    <w:rsid w:val="00F70E93"/>
    <w:rsid w:val="00F7161D"/>
    <w:rsid w:val="00F73536"/>
    <w:rsid w:val="00F73856"/>
    <w:rsid w:val="00F75D2C"/>
    <w:rsid w:val="00F85FAE"/>
    <w:rsid w:val="00F943E1"/>
    <w:rsid w:val="00F947FD"/>
    <w:rsid w:val="00FA28CC"/>
    <w:rsid w:val="00FB231E"/>
    <w:rsid w:val="00FD2E42"/>
    <w:rsid w:val="00FE15D7"/>
    <w:rsid w:val="00FE2D8C"/>
    <w:rsid w:val="00FE5522"/>
    <w:rsid w:val="00FE566A"/>
    <w:rsid w:val="00FF25F5"/>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1A3FF416"/>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 w:type="paragraph" w:styleId="BalloonText">
    <w:name w:val="Balloon Text"/>
    <w:basedOn w:val="Normal"/>
    <w:link w:val="BalloonTextChar"/>
    <w:uiPriority w:val="99"/>
    <w:semiHidden/>
    <w:unhideWhenUsed/>
    <w:rsid w:val="00683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987"/>
    <w:rPr>
      <w:rFonts w:ascii="Segoe UI" w:hAnsi="Segoe UI" w:cs="Segoe UI"/>
      <w:sz w:val="18"/>
      <w:szCs w:val="18"/>
    </w:rPr>
  </w:style>
  <w:style w:type="character" w:styleId="CommentReference">
    <w:name w:val="annotation reference"/>
    <w:basedOn w:val="DefaultParagraphFont"/>
    <w:uiPriority w:val="99"/>
    <w:semiHidden/>
    <w:unhideWhenUsed/>
    <w:rsid w:val="00E37BE9"/>
    <w:rPr>
      <w:sz w:val="16"/>
      <w:szCs w:val="16"/>
    </w:rPr>
  </w:style>
  <w:style w:type="paragraph" w:styleId="CommentText">
    <w:name w:val="annotation text"/>
    <w:basedOn w:val="Normal"/>
    <w:link w:val="CommentTextChar"/>
    <w:uiPriority w:val="99"/>
    <w:semiHidden/>
    <w:unhideWhenUsed/>
    <w:rsid w:val="00E37BE9"/>
    <w:pPr>
      <w:spacing w:line="240" w:lineRule="auto"/>
    </w:pPr>
    <w:rPr>
      <w:sz w:val="20"/>
      <w:szCs w:val="20"/>
    </w:rPr>
  </w:style>
  <w:style w:type="character" w:customStyle="1" w:styleId="CommentTextChar">
    <w:name w:val="Comment Text Char"/>
    <w:basedOn w:val="DefaultParagraphFont"/>
    <w:link w:val="CommentText"/>
    <w:uiPriority w:val="99"/>
    <w:semiHidden/>
    <w:rsid w:val="00E37BE9"/>
    <w:rPr>
      <w:sz w:val="20"/>
      <w:szCs w:val="20"/>
    </w:rPr>
  </w:style>
  <w:style w:type="paragraph" w:styleId="CommentSubject">
    <w:name w:val="annotation subject"/>
    <w:basedOn w:val="CommentText"/>
    <w:next w:val="CommentText"/>
    <w:link w:val="CommentSubjectChar"/>
    <w:uiPriority w:val="99"/>
    <w:semiHidden/>
    <w:unhideWhenUsed/>
    <w:rsid w:val="00E37BE9"/>
    <w:rPr>
      <w:b/>
      <w:bCs/>
    </w:rPr>
  </w:style>
  <w:style w:type="character" w:customStyle="1" w:styleId="CommentSubjectChar">
    <w:name w:val="Comment Subject Char"/>
    <w:basedOn w:val="CommentTextChar"/>
    <w:link w:val="CommentSubject"/>
    <w:uiPriority w:val="99"/>
    <w:semiHidden/>
    <w:rsid w:val="00E37BE9"/>
    <w:rPr>
      <w:b/>
      <w:bCs/>
      <w:sz w:val="20"/>
      <w:szCs w:val="20"/>
    </w:rPr>
  </w:style>
  <w:style w:type="character" w:styleId="Strong">
    <w:name w:val="Strong"/>
    <w:basedOn w:val="DefaultParagraphFont"/>
    <w:uiPriority w:val="22"/>
    <w:qFormat/>
    <w:rsid w:val="000657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5948">
      <w:bodyDiv w:val="1"/>
      <w:marLeft w:val="0"/>
      <w:marRight w:val="0"/>
      <w:marTop w:val="0"/>
      <w:marBottom w:val="0"/>
      <w:divBdr>
        <w:top w:val="none" w:sz="0" w:space="0" w:color="auto"/>
        <w:left w:val="none" w:sz="0" w:space="0" w:color="auto"/>
        <w:bottom w:val="none" w:sz="0" w:space="0" w:color="auto"/>
        <w:right w:val="none" w:sz="0" w:space="0" w:color="auto"/>
      </w:divBdr>
    </w:div>
    <w:div w:id="216743215">
      <w:bodyDiv w:val="1"/>
      <w:marLeft w:val="0"/>
      <w:marRight w:val="0"/>
      <w:marTop w:val="0"/>
      <w:marBottom w:val="0"/>
      <w:divBdr>
        <w:top w:val="none" w:sz="0" w:space="0" w:color="auto"/>
        <w:left w:val="none" w:sz="0" w:space="0" w:color="auto"/>
        <w:bottom w:val="none" w:sz="0" w:space="0" w:color="auto"/>
        <w:right w:val="none" w:sz="0" w:space="0" w:color="auto"/>
      </w:divBdr>
    </w:div>
    <w:div w:id="546527827">
      <w:bodyDiv w:val="1"/>
      <w:marLeft w:val="0"/>
      <w:marRight w:val="0"/>
      <w:marTop w:val="0"/>
      <w:marBottom w:val="0"/>
      <w:divBdr>
        <w:top w:val="none" w:sz="0" w:space="0" w:color="auto"/>
        <w:left w:val="none" w:sz="0" w:space="0" w:color="auto"/>
        <w:bottom w:val="none" w:sz="0" w:space="0" w:color="auto"/>
        <w:right w:val="none" w:sz="0" w:space="0" w:color="auto"/>
      </w:divBdr>
    </w:div>
    <w:div w:id="580721182">
      <w:bodyDiv w:val="1"/>
      <w:marLeft w:val="0"/>
      <w:marRight w:val="0"/>
      <w:marTop w:val="0"/>
      <w:marBottom w:val="0"/>
      <w:divBdr>
        <w:top w:val="none" w:sz="0" w:space="0" w:color="auto"/>
        <w:left w:val="none" w:sz="0" w:space="0" w:color="auto"/>
        <w:bottom w:val="none" w:sz="0" w:space="0" w:color="auto"/>
        <w:right w:val="none" w:sz="0" w:space="0" w:color="auto"/>
      </w:divBdr>
    </w:div>
    <w:div w:id="813529640">
      <w:bodyDiv w:val="1"/>
      <w:marLeft w:val="0"/>
      <w:marRight w:val="0"/>
      <w:marTop w:val="0"/>
      <w:marBottom w:val="0"/>
      <w:divBdr>
        <w:top w:val="none" w:sz="0" w:space="0" w:color="auto"/>
        <w:left w:val="none" w:sz="0" w:space="0" w:color="auto"/>
        <w:bottom w:val="none" w:sz="0" w:space="0" w:color="auto"/>
        <w:right w:val="none" w:sz="0" w:space="0" w:color="auto"/>
      </w:divBdr>
    </w:div>
    <w:div w:id="1528980714">
      <w:bodyDiv w:val="1"/>
      <w:marLeft w:val="0"/>
      <w:marRight w:val="0"/>
      <w:marTop w:val="0"/>
      <w:marBottom w:val="0"/>
      <w:divBdr>
        <w:top w:val="none" w:sz="0" w:space="0" w:color="auto"/>
        <w:left w:val="none" w:sz="0" w:space="0" w:color="auto"/>
        <w:bottom w:val="none" w:sz="0" w:space="0" w:color="auto"/>
        <w:right w:val="none" w:sz="0" w:space="0" w:color="auto"/>
      </w:divBdr>
    </w:div>
    <w:div w:id="1563441100">
      <w:bodyDiv w:val="1"/>
      <w:marLeft w:val="0"/>
      <w:marRight w:val="0"/>
      <w:marTop w:val="0"/>
      <w:marBottom w:val="0"/>
      <w:divBdr>
        <w:top w:val="none" w:sz="0" w:space="0" w:color="auto"/>
        <w:left w:val="none" w:sz="0" w:space="0" w:color="auto"/>
        <w:bottom w:val="none" w:sz="0" w:space="0" w:color="auto"/>
        <w:right w:val="none" w:sz="0" w:space="0" w:color="auto"/>
      </w:divBdr>
    </w:div>
    <w:div w:id="1759279758">
      <w:bodyDiv w:val="1"/>
      <w:marLeft w:val="0"/>
      <w:marRight w:val="0"/>
      <w:marTop w:val="0"/>
      <w:marBottom w:val="0"/>
      <w:divBdr>
        <w:top w:val="none" w:sz="0" w:space="0" w:color="auto"/>
        <w:left w:val="none" w:sz="0" w:space="0" w:color="auto"/>
        <w:bottom w:val="none" w:sz="0" w:space="0" w:color="auto"/>
        <w:right w:val="none" w:sz="0" w:space="0" w:color="auto"/>
      </w:divBdr>
      <w:divsChild>
        <w:div w:id="1558126697">
          <w:marLeft w:val="0"/>
          <w:marRight w:val="0"/>
          <w:marTop w:val="0"/>
          <w:marBottom w:val="0"/>
          <w:divBdr>
            <w:top w:val="none" w:sz="0" w:space="0" w:color="auto"/>
            <w:left w:val="none" w:sz="0" w:space="0" w:color="auto"/>
            <w:bottom w:val="none" w:sz="0" w:space="0" w:color="auto"/>
            <w:right w:val="none" w:sz="0" w:space="0" w:color="auto"/>
          </w:divBdr>
          <w:divsChild>
            <w:div w:id="1845393959">
              <w:marLeft w:val="0"/>
              <w:marRight w:val="0"/>
              <w:marTop w:val="0"/>
              <w:marBottom w:val="0"/>
              <w:divBdr>
                <w:top w:val="none" w:sz="0" w:space="0" w:color="auto"/>
                <w:left w:val="none" w:sz="0" w:space="0" w:color="auto"/>
                <w:bottom w:val="none" w:sz="0" w:space="0" w:color="auto"/>
                <w:right w:val="none" w:sz="0" w:space="0" w:color="auto"/>
              </w:divBdr>
              <w:divsChild>
                <w:div w:id="1678194318">
                  <w:marLeft w:val="0"/>
                  <w:marRight w:val="0"/>
                  <w:marTop w:val="0"/>
                  <w:marBottom w:val="0"/>
                  <w:divBdr>
                    <w:top w:val="none" w:sz="0" w:space="0" w:color="auto"/>
                    <w:left w:val="none" w:sz="0" w:space="0" w:color="auto"/>
                    <w:bottom w:val="none" w:sz="0" w:space="0" w:color="auto"/>
                    <w:right w:val="none" w:sz="0" w:space="0" w:color="auto"/>
                  </w:divBdr>
                  <w:divsChild>
                    <w:div w:id="941689659">
                      <w:marLeft w:val="0"/>
                      <w:marRight w:val="0"/>
                      <w:marTop w:val="0"/>
                      <w:marBottom w:val="0"/>
                      <w:divBdr>
                        <w:top w:val="none" w:sz="0" w:space="0" w:color="auto"/>
                        <w:left w:val="none" w:sz="0" w:space="0" w:color="auto"/>
                        <w:bottom w:val="none" w:sz="0" w:space="0" w:color="auto"/>
                        <w:right w:val="none" w:sz="0" w:space="0" w:color="auto"/>
                      </w:divBdr>
                      <w:divsChild>
                        <w:div w:id="1114054206">
                          <w:marLeft w:val="0"/>
                          <w:marRight w:val="0"/>
                          <w:marTop w:val="0"/>
                          <w:marBottom w:val="0"/>
                          <w:divBdr>
                            <w:top w:val="none" w:sz="0" w:space="0" w:color="auto"/>
                            <w:left w:val="none" w:sz="0" w:space="0" w:color="auto"/>
                            <w:bottom w:val="none" w:sz="0" w:space="0" w:color="auto"/>
                            <w:right w:val="none" w:sz="0" w:space="0" w:color="auto"/>
                          </w:divBdr>
                          <w:divsChild>
                            <w:div w:id="687103204">
                              <w:marLeft w:val="0"/>
                              <w:marRight w:val="0"/>
                              <w:marTop w:val="120"/>
                              <w:marBottom w:val="120"/>
                              <w:divBdr>
                                <w:top w:val="none" w:sz="0" w:space="0" w:color="auto"/>
                                <w:left w:val="none" w:sz="0" w:space="0" w:color="auto"/>
                                <w:bottom w:val="none" w:sz="0" w:space="0" w:color="auto"/>
                                <w:right w:val="none" w:sz="0" w:space="0" w:color="auto"/>
                              </w:divBdr>
                              <w:divsChild>
                                <w:div w:id="18896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21453">
      <w:bodyDiv w:val="1"/>
      <w:marLeft w:val="0"/>
      <w:marRight w:val="0"/>
      <w:marTop w:val="0"/>
      <w:marBottom w:val="0"/>
      <w:divBdr>
        <w:top w:val="none" w:sz="0" w:space="0" w:color="auto"/>
        <w:left w:val="none" w:sz="0" w:space="0" w:color="auto"/>
        <w:bottom w:val="none" w:sz="0" w:space="0" w:color="auto"/>
        <w:right w:val="none" w:sz="0" w:space="0" w:color="auto"/>
      </w:divBdr>
    </w:div>
    <w:div w:id="200004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1244</TotalTime>
  <Pages>8</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Halsall, Gary</dc:creator>
  <cp:keywords/>
  <dc:description/>
  <cp:lastModifiedBy>Halsall, Gary</cp:lastModifiedBy>
  <cp:revision>43</cp:revision>
  <cp:lastPrinted>2018-10-11T09:42:00Z</cp:lastPrinted>
  <dcterms:created xsi:type="dcterms:W3CDTF">2021-07-13T14:39:00Z</dcterms:created>
  <dcterms:modified xsi:type="dcterms:W3CDTF">2021-10-25T16:42:00Z</dcterms:modified>
</cp:coreProperties>
</file>